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E634C" w14:textId="77777777" w:rsidR="004E2CB5" w:rsidRPr="004E2CB5" w:rsidRDefault="004E2CB5" w:rsidP="004E2CB5">
      <w:pPr>
        <w:rPr>
          <w:b/>
          <w:bCs/>
        </w:rPr>
      </w:pPr>
      <w:r w:rsidRPr="004E2CB5">
        <w:rPr>
          <w:b/>
          <w:bCs/>
        </w:rPr>
        <w:t>The Glory of the New Jerusalem</w:t>
      </w:r>
    </w:p>
    <w:p w14:paraId="2054472F" w14:textId="77777777" w:rsidR="004E2CB5" w:rsidRPr="004E2CB5" w:rsidRDefault="004E2CB5" w:rsidP="004E2CB5">
      <w:r w:rsidRPr="004E2CB5">
        <w:rPr>
          <w:b/>
          <w:bCs/>
        </w:rPr>
        <w:t>Introduction (Revelation 21:9–27)</w:t>
      </w:r>
      <w:r w:rsidRPr="004E2CB5">
        <w:br/>
        <w:t>John’s vision of the New Jerusalem reveals the eternal home of the faithful. Written to first-century Christians enduring persecution under Rome, this passage reminds believers that their suffering would end and that everlasting joy awaited them in the presence of God.</w:t>
      </w:r>
    </w:p>
    <w:p w14:paraId="5C3B911E" w14:textId="77777777" w:rsidR="004E2CB5" w:rsidRPr="004E2CB5" w:rsidRDefault="004E2CB5" w:rsidP="004E2CB5">
      <w:r w:rsidRPr="004E2CB5">
        <w:rPr>
          <w:b/>
          <w:bCs/>
        </w:rPr>
        <w:t>The Bride of the Lamb</w:t>
      </w:r>
      <w:r w:rsidRPr="004E2CB5">
        <w:br/>
        <w:t>John is shown the bride, the Lamb’s wife—the redeemed church of Christ—descending as a holy city from heaven. To Christians who had lost loved ones through persecution, this vision was a message of hope. Their brothers and sisters who had died for the faith were now safe with God, in a place without pain, sorrow, or death. The holy city represents the eternal home of God’s people, radiant with His glory.</w:t>
      </w:r>
    </w:p>
    <w:p w14:paraId="743B0AD4" w14:textId="77777777" w:rsidR="004E2CB5" w:rsidRPr="004E2CB5" w:rsidRDefault="004E2CB5" w:rsidP="004E2CB5">
      <w:r w:rsidRPr="004E2CB5">
        <w:rPr>
          <w:b/>
          <w:bCs/>
        </w:rPr>
        <w:t>The Glory of God’s Presence</w:t>
      </w:r>
      <w:r w:rsidRPr="004E2CB5">
        <w:br/>
        <w:t>The city shines with the glory of God, described as a precious jasper stone, clear as crystal. Under the old covenant, God’s glory filled the tabernacle and temple, dwelling above the mercy seat in the Most Holy Place. But in heaven, God’s presence fills everything. There is no need for an ark or veil. His glory and holiness surround the redeemed completely. John uses earthly materials—gold, jewels, and light—to express heavenly realities that surpass human language.</w:t>
      </w:r>
    </w:p>
    <w:p w14:paraId="181B6C8A" w14:textId="77777777" w:rsidR="004E2CB5" w:rsidRPr="004E2CB5" w:rsidRDefault="004E2CB5" w:rsidP="004E2CB5">
      <w:r w:rsidRPr="004E2CB5">
        <w:rPr>
          <w:b/>
          <w:bCs/>
        </w:rPr>
        <w:t>The Gates and Foundations of the City</w:t>
      </w:r>
      <w:r w:rsidRPr="004E2CB5">
        <w:br/>
        <w:t>The city has a great wall with twelve gates guarded by twelve angels. The names of the twelve tribes of Israel are written on the gates, symbolizing God’s covenant people. The wall rests on twelve foundations inscribed with the names of the twelve apostles of the Lamb, representing the unity of both covenants in Christ. The gates on every side—east, west, north, and south—show that God’s salvation is open to all nations. Jesus said in Matthew 8:11 that many will come from east and west to sit down in the kingdom of heaven. Heaven will be filled with people of every tongue and background who have obeyed the gospel.</w:t>
      </w:r>
    </w:p>
    <w:p w14:paraId="6F1FB7FB" w14:textId="77777777" w:rsidR="004E2CB5" w:rsidRPr="004E2CB5" w:rsidRDefault="004E2CB5" w:rsidP="004E2CB5">
      <w:r w:rsidRPr="004E2CB5">
        <w:rPr>
          <w:b/>
          <w:bCs/>
        </w:rPr>
        <w:t>The Perfection and Vastness of Heaven</w:t>
      </w:r>
      <w:r w:rsidRPr="004E2CB5">
        <w:br/>
        <w:t>The angel measures the city—twelve thousand furlongs in length, breadth, and height—showing its perfect proportions and vastness. Heaven is big enough for all who are faithful to Christ. The walls measure one hundred forty-four cubits, a symbolic number showing completeness and security. The city’s materials—pure gold, clear as glass, and foundations adorned with every precious stone—represent its beauty and value. Each gate is made of a single pearl, and the street is pure gold. John’s description is not literal but symbolic of perfection, peace, and eternal glory. For the persecuted believers who had lost earthly wealth, this image of heaven’s richness would have been deeply comforting.</w:t>
      </w:r>
    </w:p>
    <w:p w14:paraId="2EE20DD3" w14:textId="77777777" w:rsidR="004E2CB5" w:rsidRPr="004E2CB5" w:rsidRDefault="004E2CB5" w:rsidP="004E2CB5">
      <w:r w:rsidRPr="004E2CB5">
        <w:rPr>
          <w:b/>
          <w:bCs/>
        </w:rPr>
        <w:t>No Temple, No Night, No Fear</w:t>
      </w:r>
      <w:r w:rsidRPr="004E2CB5">
        <w:br/>
        <w:t>John notices that there is no temple in the city because “the Lord God Almighty and the Lamb are its temple.” Under the old law, God’s people worshiped through a structure, but in eternity, worship will be face-to-face in His presence. The city has no need for the sun or moon, for the glory of God provides light, and the Lamb is its lamp. There is no night—no fear, anxiety, or danger—only peace and rest in God’s eternal day. Heaven is a place of unending light and safety.</w:t>
      </w:r>
    </w:p>
    <w:p w14:paraId="31391206" w14:textId="77777777" w:rsidR="004E2CB5" w:rsidRPr="004E2CB5" w:rsidRDefault="004E2CB5" w:rsidP="004E2CB5">
      <w:r w:rsidRPr="004E2CB5">
        <w:rPr>
          <w:b/>
          <w:bCs/>
        </w:rPr>
        <w:t>The Nations of the Saved</w:t>
      </w:r>
      <w:r w:rsidRPr="004E2CB5">
        <w:br/>
        <w:t>John sees “the nations of those who are saved” walking in God’s light. The gates of the city are never closed because there is no night there. All who are saved—regardless of background, culture, or status—will share in this fellowship. Heaven’s gates are open to every obedient soul who has entered through faith and obedience to Christ.</w:t>
      </w:r>
    </w:p>
    <w:p w14:paraId="757536C2" w14:textId="77777777" w:rsidR="004E2CB5" w:rsidRPr="004E2CB5" w:rsidRDefault="004E2CB5" w:rsidP="004E2CB5">
      <w:r w:rsidRPr="004E2CB5">
        <w:rPr>
          <w:b/>
          <w:bCs/>
        </w:rPr>
        <w:t>Those Who Are Excluded</w:t>
      </w:r>
      <w:r w:rsidRPr="004E2CB5">
        <w:br/>
        <w:t>The chapter closes with a solemn warning. Nothing that defiles, causes abomination, or lies will enter the city—only those whose names are written in the Lamb’s Book of Life. Hypocrisy, deceit, and sin will have no place there. This reminder calls all believers to faithfulness. Our names must remain in the Lamb’s Book of Life by living obediently, walking in the light, and persevering in faith until the end.</w:t>
      </w:r>
    </w:p>
    <w:p w14:paraId="2CC2B4BA" w14:textId="77777777" w:rsidR="004E2CB5" w:rsidRPr="004E2CB5" w:rsidRDefault="004E2CB5" w:rsidP="004E2CB5">
      <w:pPr>
        <w:rPr>
          <w:b/>
          <w:bCs/>
        </w:rPr>
      </w:pPr>
      <w:r w:rsidRPr="004E2CB5">
        <w:rPr>
          <w:b/>
          <w:bCs/>
        </w:rPr>
        <w:t>The Glory of the New Jerusalem Sermon Outline:</w:t>
      </w:r>
    </w:p>
    <w:p w14:paraId="449C0DF9" w14:textId="77777777" w:rsidR="004E2CB5" w:rsidRPr="004E2CB5" w:rsidRDefault="004E2CB5" w:rsidP="004E2CB5">
      <w:pPr>
        <w:numPr>
          <w:ilvl w:val="0"/>
          <w:numId w:val="1"/>
        </w:numPr>
      </w:pPr>
      <w:r w:rsidRPr="004E2CB5">
        <w:rPr>
          <w:b/>
          <w:bCs/>
        </w:rPr>
        <w:t>Introduction:</w:t>
      </w:r>
      <w:r w:rsidRPr="004E2CB5">
        <w:t xml:space="preserve"> Revelation 21:9–27 – John’s vision gives hope to persecuted Christians by revealing the eternal home of the faithful.</w:t>
      </w:r>
    </w:p>
    <w:p w14:paraId="31D0F175" w14:textId="77777777" w:rsidR="004E2CB5" w:rsidRPr="004E2CB5" w:rsidRDefault="004E2CB5" w:rsidP="004E2CB5">
      <w:pPr>
        <w:numPr>
          <w:ilvl w:val="0"/>
          <w:numId w:val="1"/>
        </w:numPr>
      </w:pPr>
      <w:r w:rsidRPr="004E2CB5">
        <w:rPr>
          <w:b/>
          <w:bCs/>
        </w:rPr>
        <w:t>The Bride of the Lamb:</w:t>
      </w:r>
    </w:p>
    <w:p w14:paraId="37CBF3D7" w14:textId="77777777" w:rsidR="004E2CB5" w:rsidRPr="004E2CB5" w:rsidRDefault="004E2CB5" w:rsidP="004E2CB5">
      <w:pPr>
        <w:numPr>
          <w:ilvl w:val="1"/>
          <w:numId w:val="1"/>
        </w:numPr>
      </w:pPr>
      <w:r w:rsidRPr="004E2CB5">
        <w:t>The church pictured as a holy city descending from God.</w:t>
      </w:r>
    </w:p>
    <w:p w14:paraId="26564CE2" w14:textId="77777777" w:rsidR="004E2CB5" w:rsidRPr="004E2CB5" w:rsidRDefault="004E2CB5" w:rsidP="004E2CB5">
      <w:pPr>
        <w:numPr>
          <w:ilvl w:val="1"/>
          <w:numId w:val="1"/>
        </w:numPr>
      </w:pPr>
      <w:r w:rsidRPr="004E2CB5">
        <w:t>Represents eternal unity and purity in Christ (Revelation 21:9–10).</w:t>
      </w:r>
    </w:p>
    <w:p w14:paraId="57D04268" w14:textId="77777777" w:rsidR="004E2CB5" w:rsidRPr="004E2CB5" w:rsidRDefault="004E2CB5" w:rsidP="004E2CB5">
      <w:pPr>
        <w:numPr>
          <w:ilvl w:val="0"/>
          <w:numId w:val="1"/>
        </w:numPr>
      </w:pPr>
      <w:r w:rsidRPr="004E2CB5">
        <w:rPr>
          <w:b/>
          <w:bCs/>
        </w:rPr>
        <w:t>The Glory of God’s Presence:</w:t>
      </w:r>
    </w:p>
    <w:p w14:paraId="6B90747C" w14:textId="77777777" w:rsidR="004E2CB5" w:rsidRPr="004E2CB5" w:rsidRDefault="004E2CB5" w:rsidP="004E2CB5">
      <w:pPr>
        <w:numPr>
          <w:ilvl w:val="1"/>
          <w:numId w:val="1"/>
        </w:numPr>
      </w:pPr>
      <w:r w:rsidRPr="004E2CB5">
        <w:t>Heaven is filled with God’s glory, surpassing all human beauty.</w:t>
      </w:r>
    </w:p>
    <w:p w14:paraId="1FD197AF" w14:textId="77777777" w:rsidR="004E2CB5" w:rsidRPr="004E2CB5" w:rsidRDefault="004E2CB5" w:rsidP="004E2CB5">
      <w:pPr>
        <w:numPr>
          <w:ilvl w:val="1"/>
          <w:numId w:val="1"/>
        </w:numPr>
      </w:pPr>
      <w:r w:rsidRPr="004E2CB5">
        <w:t>No ark or temple needed; His presence fills all (Revelation 21:11).</w:t>
      </w:r>
    </w:p>
    <w:p w14:paraId="46B4D7EF" w14:textId="77777777" w:rsidR="004E2CB5" w:rsidRPr="004E2CB5" w:rsidRDefault="004E2CB5" w:rsidP="004E2CB5">
      <w:pPr>
        <w:numPr>
          <w:ilvl w:val="0"/>
          <w:numId w:val="1"/>
        </w:numPr>
      </w:pPr>
      <w:r w:rsidRPr="004E2CB5">
        <w:rPr>
          <w:b/>
          <w:bCs/>
        </w:rPr>
        <w:t>The Gates and Foundations:</w:t>
      </w:r>
    </w:p>
    <w:p w14:paraId="22CCD0FB" w14:textId="77777777" w:rsidR="004E2CB5" w:rsidRPr="004E2CB5" w:rsidRDefault="004E2CB5" w:rsidP="004E2CB5">
      <w:pPr>
        <w:numPr>
          <w:ilvl w:val="1"/>
          <w:numId w:val="1"/>
        </w:numPr>
      </w:pPr>
      <w:r w:rsidRPr="004E2CB5">
        <w:t>Twelve gates and twelve foundations symbolize the completeness of God’s people (Revelation 21:12–14).</w:t>
      </w:r>
    </w:p>
    <w:p w14:paraId="2679E8E7" w14:textId="77777777" w:rsidR="004E2CB5" w:rsidRPr="004E2CB5" w:rsidRDefault="004E2CB5" w:rsidP="004E2CB5">
      <w:pPr>
        <w:numPr>
          <w:ilvl w:val="1"/>
          <w:numId w:val="1"/>
        </w:numPr>
      </w:pPr>
      <w:r w:rsidRPr="004E2CB5">
        <w:t>Salvation open to all nations (Matthew 8:11).</w:t>
      </w:r>
    </w:p>
    <w:p w14:paraId="2DE8B6D8" w14:textId="77777777" w:rsidR="004E2CB5" w:rsidRPr="004E2CB5" w:rsidRDefault="004E2CB5" w:rsidP="004E2CB5">
      <w:pPr>
        <w:numPr>
          <w:ilvl w:val="0"/>
          <w:numId w:val="1"/>
        </w:numPr>
      </w:pPr>
      <w:r w:rsidRPr="004E2CB5">
        <w:rPr>
          <w:b/>
          <w:bCs/>
        </w:rPr>
        <w:t>The Perfection and Vastness of Heaven:</w:t>
      </w:r>
    </w:p>
    <w:p w14:paraId="53BB368A" w14:textId="77777777" w:rsidR="004E2CB5" w:rsidRPr="004E2CB5" w:rsidRDefault="004E2CB5" w:rsidP="004E2CB5">
      <w:pPr>
        <w:numPr>
          <w:ilvl w:val="1"/>
          <w:numId w:val="1"/>
        </w:numPr>
      </w:pPr>
      <w:r w:rsidRPr="004E2CB5">
        <w:t>Heaven’s measurements and materials express completeness, beauty, and security (Revelation 21:15–21).</w:t>
      </w:r>
    </w:p>
    <w:p w14:paraId="50281D34" w14:textId="77777777" w:rsidR="004E2CB5" w:rsidRPr="004E2CB5" w:rsidRDefault="004E2CB5" w:rsidP="004E2CB5">
      <w:pPr>
        <w:numPr>
          <w:ilvl w:val="1"/>
          <w:numId w:val="1"/>
        </w:numPr>
      </w:pPr>
      <w:r w:rsidRPr="004E2CB5">
        <w:t>A place beyond loss, pain, or persecution.</w:t>
      </w:r>
    </w:p>
    <w:p w14:paraId="2DF54243" w14:textId="77777777" w:rsidR="004E2CB5" w:rsidRPr="004E2CB5" w:rsidRDefault="004E2CB5" w:rsidP="004E2CB5">
      <w:pPr>
        <w:numPr>
          <w:ilvl w:val="0"/>
          <w:numId w:val="1"/>
        </w:numPr>
      </w:pPr>
      <w:r w:rsidRPr="004E2CB5">
        <w:rPr>
          <w:b/>
          <w:bCs/>
        </w:rPr>
        <w:t>No Temple, No Night, No Fear:</w:t>
      </w:r>
    </w:p>
    <w:p w14:paraId="34FBCD2C" w14:textId="77777777" w:rsidR="004E2CB5" w:rsidRPr="004E2CB5" w:rsidRDefault="004E2CB5" w:rsidP="004E2CB5">
      <w:pPr>
        <w:numPr>
          <w:ilvl w:val="1"/>
          <w:numId w:val="1"/>
        </w:numPr>
      </w:pPr>
      <w:r w:rsidRPr="004E2CB5">
        <w:t>God and the Lamb are the temple (Revelation 21:22).</w:t>
      </w:r>
    </w:p>
    <w:p w14:paraId="3AFAD9BE" w14:textId="77777777" w:rsidR="004E2CB5" w:rsidRPr="004E2CB5" w:rsidRDefault="004E2CB5" w:rsidP="004E2CB5">
      <w:pPr>
        <w:numPr>
          <w:ilvl w:val="1"/>
          <w:numId w:val="1"/>
        </w:numPr>
      </w:pPr>
      <w:r w:rsidRPr="004E2CB5">
        <w:t>Eternal light and peace in God’s presence (Revelation 21:23–25).</w:t>
      </w:r>
    </w:p>
    <w:p w14:paraId="44800FCF" w14:textId="77777777" w:rsidR="004E2CB5" w:rsidRPr="004E2CB5" w:rsidRDefault="004E2CB5" w:rsidP="004E2CB5">
      <w:pPr>
        <w:numPr>
          <w:ilvl w:val="0"/>
          <w:numId w:val="1"/>
        </w:numPr>
      </w:pPr>
      <w:r w:rsidRPr="004E2CB5">
        <w:rPr>
          <w:b/>
          <w:bCs/>
        </w:rPr>
        <w:t>The Nations of the Saved:</w:t>
      </w:r>
    </w:p>
    <w:p w14:paraId="7FEB6478" w14:textId="77777777" w:rsidR="004E2CB5" w:rsidRPr="004E2CB5" w:rsidRDefault="004E2CB5" w:rsidP="004E2CB5">
      <w:pPr>
        <w:numPr>
          <w:ilvl w:val="1"/>
          <w:numId w:val="1"/>
        </w:numPr>
      </w:pPr>
      <w:r w:rsidRPr="004E2CB5">
        <w:t>All faithful people will enter and walk in His light (Revelation 21:24–26).</w:t>
      </w:r>
    </w:p>
    <w:p w14:paraId="047A3B7F" w14:textId="77777777" w:rsidR="004E2CB5" w:rsidRPr="004E2CB5" w:rsidRDefault="004E2CB5" w:rsidP="004E2CB5">
      <w:pPr>
        <w:numPr>
          <w:ilvl w:val="0"/>
          <w:numId w:val="1"/>
        </w:numPr>
      </w:pPr>
      <w:r w:rsidRPr="004E2CB5">
        <w:rPr>
          <w:b/>
          <w:bCs/>
        </w:rPr>
        <w:t>Those Excluded:</w:t>
      </w:r>
    </w:p>
    <w:p w14:paraId="604919D4" w14:textId="77777777" w:rsidR="004E2CB5" w:rsidRPr="004E2CB5" w:rsidRDefault="004E2CB5" w:rsidP="004E2CB5">
      <w:pPr>
        <w:numPr>
          <w:ilvl w:val="1"/>
          <w:numId w:val="1"/>
        </w:numPr>
      </w:pPr>
      <w:r w:rsidRPr="004E2CB5">
        <w:t>Only those written in the Book of Life will enter (Revelation 21:27).</w:t>
      </w:r>
    </w:p>
    <w:p w14:paraId="6F70B7AC" w14:textId="77777777" w:rsidR="004E2CB5" w:rsidRPr="004E2CB5" w:rsidRDefault="004E2CB5" w:rsidP="004E2CB5">
      <w:pPr>
        <w:numPr>
          <w:ilvl w:val="1"/>
          <w:numId w:val="1"/>
        </w:numPr>
      </w:pPr>
      <w:r w:rsidRPr="004E2CB5">
        <w:t>Calls us to live faithfully and remain pure before God.</w:t>
      </w:r>
    </w:p>
    <w:p w14:paraId="524343A2" w14:textId="77777777" w:rsidR="004E2CB5" w:rsidRPr="004E2CB5" w:rsidRDefault="004E2CB5" w:rsidP="004E2CB5">
      <w:r w:rsidRPr="004E2CB5">
        <w:rPr>
          <w:b/>
          <w:bCs/>
        </w:rPr>
        <w:t>Call to Action</w:t>
      </w:r>
      <w:r w:rsidRPr="004E2CB5">
        <w:br/>
        <w:t>The vision of the New Jerusalem is both an invitation and a warning. God has prepared an eternal home for those who love Him, but only the faithful will enter. Each of us must make sure our names are written in the Lamb’s Book of Life by obeying the gospel and remaining steadfast in faith. Heaven awaits those who overcome, who trust in Christ, and who live each day prepared to meet Him.</w:t>
      </w:r>
    </w:p>
    <w:p w14:paraId="79868B52" w14:textId="77777777" w:rsidR="004E2CB5" w:rsidRPr="004E2CB5" w:rsidRDefault="004E2CB5" w:rsidP="004E2CB5">
      <w:r w:rsidRPr="004E2CB5">
        <w:rPr>
          <w:b/>
          <w:bCs/>
        </w:rPr>
        <w:t>Key Takeaways</w:t>
      </w:r>
    </w:p>
    <w:p w14:paraId="399BB117" w14:textId="77777777" w:rsidR="004E2CB5" w:rsidRPr="004E2CB5" w:rsidRDefault="004E2CB5" w:rsidP="004E2CB5">
      <w:pPr>
        <w:numPr>
          <w:ilvl w:val="0"/>
          <w:numId w:val="2"/>
        </w:numPr>
      </w:pPr>
      <w:r w:rsidRPr="004E2CB5">
        <w:t>Heaven is the eternal dwelling of God’s people (Revelation 21:9–10).</w:t>
      </w:r>
    </w:p>
    <w:p w14:paraId="24E59334" w14:textId="77777777" w:rsidR="004E2CB5" w:rsidRPr="004E2CB5" w:rsidRDefault="004E2CB5" w:rsidP="004E2CB5">
      <w:pPr>
        <w:numPr>
          <w:ilvl w:val="0"/>
          <w:numId w:val="2"/>
        </w:numPr>
      </w:pPr>
      <w:r w:rsidRPr="004E2CB5">
        <w:t>God’s glory fills the new creation; His presence is its light (Revelation 21:11, 23).</w:t>
      </w:r>
    </w:p>
    <w:p w14:paraId="164CEF2F" w14:textId="77777777" w:rsidR="004E2CB5" w:rsidRPr="004E2CB5" w:rsidRDefault="004E2CB5" w:rsidP="004E2CB5">
      <w:pPr>
        <w:numPr>
          <w:ilvl w:val="0"/>
          <w:numId w:val="2"/>
        </w:numPr>
      </w:pPr>
      <w:r w:rsidRPr="004E2CB5">
        <w:t>All nations of the faithful will enter its gates (Revelation 21:24).</w:t>
      </w:r>
    </w:p>
    <w:p w14:paraId="2080A7E1" w14:textId="77777777" w:rsidR="004E2CB5" w:rsidRPr="004E2CB5" w:rsidRDefault="004E2CB5" w:rsidP="004E2CB5">
      <w:pPr>
        <w:numPr>
          <w:ilvl w:val="0"/>
          <w:numId w:val="2"/>
        </w:numPr>
      </w:pPr>
      <w:r w:rsidRPr="004E2CB5">
        <w:t>Nothing impure will ever enter heaven (Revelation 21:27).</w:t>
      </w:r>
    </w:p>
    <w:p w14:paraId="02B5395C" w14:textId="77777777" w:rsidR="004E2CB5" w:rsidRPr="004E2CB5" w:rsidRDefault="004E2CB5" w:rsidP="004E2CB5">
      <w:pPr>
        <w:numPr>
          <w:ilvl w:val="0"/>
          <w:numId w:val="2"/>
        </w:numPr>
      </w:pPr>
      <w:r w:rsidRPr="004E2CB5">
        <w:t>Our names must remain in the Lamb’s Book of Life (Revelation 21:27; Revelation 20:12–15).</w:t>
      </w:r>
    </w:p>
    <w:p w14:paraId="7D6630FF" w14:textId="77777777" w:rsidR="004E2CB5" w:rsidRPr="004E2CB5" w:rsidRDefault="004E2CB5" w:rsidP="004E2CB5">
      <w:r w:rsidRPr="004E2CB5">
        <w:rPr>
          <w:b/>
          <w:bCs/>
        </w:rPr>
        <w:t>Scripture Reference List</w:t>
      </w:r>
    </w:p>
    <w:p w14:paraId="547297C8" w14:textId="77777777" w:rsidR="004E2CB5" w:rsidRPr="004E2CB5" w:rsidRDefault="004E2CB5" w:rsidP="004E2CB5">
      <w:pPr>
        <w:numPr>
          <w:ilvl w:val="0"/>
          <w:numId w:val="3"/>
        </w:numPr>
      </w:pPr>
      <w:r w:rsidRPr="004E2CB5">
        <w:rPr>
          <w:b/>
          <w:bCs/>
        </w:rPr>
        <w:t>Revelation 21:9–27</w:t>
      </w:r>
      <w:r w:rsidRPr="004E2CB5">
        <w:t xml:space="preserve"> – Vision of the New Jerusalem.</w:t>
      </w:r>
    </w:p>
    <w:p w14:paraId="4B35A8D9" w14:textId="77777777" w:rsidR="004E2CB5" w:rsidRPr="004E2CB5" w:rsidRDefault="004E2CB5" w:rsidP="004E2CB5">
      <w:pPr>
        <w:numPr>
          <w:ilvl w:val="0"/>
          <w:numId w:val="3"/>
        </w:numPr>
      </w:pPr>
      <w:r w:rsidRPr="004E2CB5">
        <w:rPr>
          <w:b/>
          <w:bCs/>
        </w:rPr>
        <w:t>Matthew 8:11</w:t>
      </w:r>
      <w:r w:rsidRPr="004E2CB5">
        <w:t xml:space="preserve"> – Many will come from east and west to sit in the kingdom.</w:t>
      </w:r>
    </w:p>
    <w:p w14:paraId="649B7AD3" w14:textId="77777777" w:rsidR="004E2CB5" w:rsidRPr="004E2CB5" w:rsidRDefault="004E2CB5" w:rsidP="004E2CB5">
      <w:pPr>
        <w:numPr>
          <w:ilvl w:val="0"/>
          <w:numId w:val="3"/>
        </w:numPr>
      </w:pPr>
      <w:r w:rsidRPr="004E2CB5">
        <w:rPr>
          <w:b/>
          <w:bCs/>
        </w:rPr>
        <w:t>Revelation 2:10</w:t>
      </w:r>
      <w:r w:rsidRPr="004E2CB5">
        <w:t xml:space="preserve"> – Be faithful unto death and receive the crown of life.</w:t>
      </w:r>
    </w:p>
    <w:p w14:paraId="3BC3E35E" w14:textId="77777777" w:rsidR="004E2CB5" w:rsidRPr="004E2CB5" w:rsidRDefault="004E2CB5" w:rsidP="004E2CB5">
      <w:pPr>
        <w:numPr>
          <w:ilvl w:val="0"/>
          <w:numId w:val="3"/>
        </w:numPr>
      </w:pPr>
      <w:r w:rsidRPr="004E2CB5">
        <w:rPr>
          <w:b/>
          <w:bCs/>
        </w:rPr>
        <w:t>1 John 3:2</w:t>
      </w:r>
      <w:r w:rsidRPr="004E2CB5">
        <w:t xml:space="preserve"> – We shall be like Him, for we shall see Him as He is.</w:t>
      </w:r>
    </w:p>
    <w:p w14:paraId="64F66A82" w14:textId="77777777" w:rsidR="004E2CB5" w:rsidRPr="004E2CB5" w:rsidRDefault="004E2CB5" w:rsidP="004E2CB5">
      <w:pPr>
        <w:numPr>
          <w:ilvl w:val="0"/>
          <w:numId w:val="3"/>
        </w:numPr>
      </w:pPr>
      <w:r w:rsidRPr="004E2CB5">
        <w:rPr>
          <w:b/>
          <w:bCs/>
        </w:rPr>
        <w:t>Revelation 20:12–15</w:t>
      </w:r>
      <w:r w:rsidRPr="004E2CB5">
        <w:t xml:space="preserve"> – Judgment and the Book of Life.</w:t>
      </w:r>
    </w:p>
    <w:p w14:paraId="5C60E381" w14:textId="77777777" w:rsidR="004E2CB5" w:rsidRPr="004E2CB5" w:rsidRDefault="004E2CB5" w:rsidP="004E2CB5">
      <w:r w:rsidRPr="004E2CB5">
        <w:rPr>
          <w:b/>
          <w:bCs/>
        </w:rPr>
        <w:t>Prepared by Bobby Stafford of the church of Christ at Granby, MO</w:t>
      </w:r>
    </w:p>
    <w:p w14:paraId="4FA29C4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D2151"/>
    <w:multiLevelType w:val="multilevel"/>
    <w:tmpl w:val="AE823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64015A"/>
    <w:multiLevelType w:val="multilevel"/>
    <w:tmpl w:val="FC42F7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345EDA"/>
    <w:multiLevelType w:val="multilevel"/>
    <w:tmpl w:val="3BC08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8437226">
    <w:abstractNumId w:val="1"/>
  </w:num>
  <w:num w:numId="2" w16cid:durableId="1423527677">
    <w:abstractNumId w:val="2"/>
  </w:num>
  <w:num w:numId="3" w16cid:durableId="2113281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CB5"/>
    <w:rsid w:val="000D6DB3"/>
    <w:rsid w:val="000F0CF1"/>
    <w:rsid w:val="00287115"/>
    <w:rsid w:val="00367680"/>
    <w:rsid w:val="004E2CB5"/>
    <w:rsid w:val="00695368"/>
    <w:rsid w:val="0074005A"/>
    <w:rsid w:val="008635D2"/>
    <w:rsid w:val="00BC48B3"/>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29D845"/>
  <w15:chartTrackingRefBased/>
  <w15:docId w15:val="{EC63CCD2-D2D4-487A-82DC-EF9861940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C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2C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2C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C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C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C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C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C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C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C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2C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2C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C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C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C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C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C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CB5"/>
    <w:rPr>
      <w:rFonts w:eastAsiaTheme="majorEastAsia" w:cstheme="majorBidi"/>
      <w:color w:val="272727" w:themeColor="text1" w:themeTint="D8"/>
    </w:rPr>
  </w:style>
  <w:style w:type="paragraph" w:styleId="Title">
    <w:name w:val="Title"/>
    <w:basedOn w:val="Normal"/>
    <w:next w:val="Normal"/>
    <w:link w:val="TitleChar"/>
    <w:uiPriority w:val="10"/>
    <w:qFormat/>
    <w:rsid w:val="004E2C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C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C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C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CB5"/>
    <w:pPr>
      <w:spacing w:before="160"/>
      <w:jc w:val="center"/>
    </w:pPr>
    <w:rPr>
      <w:i/>
      <w:iCs/>
      <w:color w:val="404040" w:themeColor="text1" w:themeTint="BF"/>
    </w:rPr>
  </w:style>
  <w:style w:type="character" w:customStyle="1" w:styleId="QuoteChar">
    <w:name w:val="Quote Char"/>
    <w:basedOn w:val="DefaultParagraphFont"/>
    <w:link w:val="Quote"/>
    <w:uiPriority w:val="29"/>
    <w:rsid w:val="004E2CB5"/>
    <w:rPr>
      <w:i/>
      <w:iCs/>
      <w:color w:val="404040" w:themeColor="text1" w:themeTint="BF"/>
    </w:rPr>
  </w:style>
  <w:style w:type="paragraph" w:styleId="ListParagraph">
    <w:name w:val="List Paragraph"/>
    <w:basedOn w:val="Normal"/>
    <w:uiPriority w:val="34"/>
    <w:qFormat/>
    <w:rsid w:val="004E2CB5"/>
    <w:pPr>
      <w:ind w:left="720"/>
      <w:contextualSpacing/>
    </w:pPr>
  </w:style>
  <w:style w:type="character" w:styleId="IntenseEmphasis">
    <w:name w:val="Intense Emphasis"/>
    <w:basedOn w:val="DefaultParagraphFont"/>
    <w:uiPriority w:val="21"/>
    <w:qFormat/>
    <w:rsid w:val="004E2CB5"/>
    <w:rPr>
      <w:i/>
      <w:iCs/>
      <w:color w:val="0F4761" w:themeColor="accent1" w:themeShade="BF"/>
    </w:rPr>
  </w:style>
  <w:style w:type="paragraph" w:styleId="IntenseQuote">
    <w:name w:val="Intense Quote"/>
    <w:basedOn w:val="Normal"/>
    <w:next w:val="Normal"/>
    <w:link w:val="IntenseQuoteChar"/>
    <w:uiPriority w:val="30"/>
    <w:qFormat/>
    <w:rsid w:val="004E2C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CB5"/>
    <w:rPr>
      <w:i/>
      <w:iCs/>
      <w:color w:val="0F4761" w:themeColor="accent1" w:themeShade="BF"/>
    </w:rPr>
  </w:style>
  <w:style w:type="character" w:styleId="IntenseReference">
    <w:name w:val="Intense Reference"/>
    <w:basedOn w:val="DefaultParagraphFont"/>
    <w:uiPriority w:val="32"/>
    <w:qFormat/>
    <w:rsid w:val="004E2C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1099</Words>
  <Characters>5362</Characters>
  <Application>Microsoft Office Word</Application>
  <DocSecurity>0</DocSecurity>
  <Lines>98</Lines>
  <Paragraphs>45</Paragraphs>
  <ScaleCrop>false</ScaleCrop>
  <Company/>
  <LinksUpToDate>false</LinksUpToDate>
  <CharactersWithSpaces>6414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2025-10-18T19:13:00Z</dcterms:created>
  <dcterms:modified xsi:type="dcterms:W3CDTF">2025-10-18T19:14:00Z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da8788f2-1420-401d-a4a7-b298cf5dfbd0</vt:lpwstr>
  </property>
</Properties>
</file>