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039" w:rsidRPr="00D322EF" w:rsidRDefault="00D322EF" w:rsidP="00D322EF">
      <w:pPr>
        <w:jc w:val="center"/>
        <w:rPr>
          <w:rFonts w:ascii="Bookman Old Style" w:hAnsi="Bookman Old Style"/>
          <w:b/>
          <w:sz w:val="28"/>
          <w:szCs w:val="28"/>
        </w:rPr>
      </w:pPr>
      <w:r w:rsidRPr="00D322EF">
        <w:rPr>
          <w:rFonts w:ascii="Bookman Old Style" w:hAnsi="Bookman Old Style"/>
          <w:b/>
          <w:sz w:val="28"/>
          <w:szCs w:val="28"/>
        </w:rPr>
        <w:t>Is the Pope from God?</w:t>
      </w:r>
    </w:p>
    <w:p w:rsidR="00D322EF" w:rsidRPr="00D322EF" w:rsidRDefault="00D322EF" w:rsidP="00D322EF">
      <w:pPr>
        <w:rPr>
          <w:rFonts w:ascii="Bookman Old Style" w:hAnsi="Bookman Old Style"/>
          <w:b/>
          <w:sz w:val="24"/>
          <w:szCs w:val="24"/>
        </w:rPr>
      </w:pPr>
      <w:r w:rsidRPr="00D322EF">
        <w:rPr>
          <w:rFonts w:ascii="Bookman Old Style" w:hAnsi="Bookman Old Style"/>
          <w:b/>
          <w:sz w:val="24"/>
          <w:szCs w:val="24"/>
        </w:rPr>
        <w:t>Introduction:</w:t>
      </w:r>
    </w:p>
    <w:p w:rsidR="00D322EF" w:rsidRDefault="00D322EF" w:rsidP="00D322EF">
      <w:pPr>
        <w:rPr>
          <w:rFonts w:ascii="Bookman Old Style" w:hAnsi="Bookman Old Style"/>
          <w:sz w:val="24"/>
          <w:szCs w:val="24"/>
        </w:rPr>
      </w:pPr>
      <w:r>
        <w:rPr>
          <w:rFonts w:ascii="Bookman Old Style" w:hAnsi="Bookman Old Style"/>
          <w:sz w:val="24"/>
          <w:szCs w:val="24"/>
        </w:rPr>
        <w:t>People are fascinated by the Pope, the pageantry surrounding him, the secrecy, the power, the wealth.  But what does God think of the Pope, the papacy in general, and the entire Roman Catholic Church?  Let’s open the Bible and also look at history to determine whether the Pope and the Catholic Church are from God.</w:t>
      </w:r>
    </w:p>
    <w:p w:rsidR="00D322EF" w:rsidRPr="00D322EF" w:rsidRDefault="00D322EF" w:rsidP="00D322EF">
      <w:pPr>
        <w:rPr>
          <w:rFonts w:ascii="Bookman Old Style" w:hAnsi="Bookman Old Style"/>
          <w:b/>
          <w:sz w:val="24"/>
          <w:szCs w:val="24"/>
        </w:rPr>
      </w:pPr>
      <w:r w:rsidRPr="00D322EF">
        <w:rPr>
          <w:rFonts w:ascii="Bookman Old Style" w:hAnsi="Bookman Old Style"/>
          <w:b/>
          <w:sz w:val="24"/>
          <w:szCs w:val="24"/>
        </w:rPr>
        <w:t>Body:</w:t>
      </w:r>
    </w:p>
    <w:p w:rsidR="00D322EF" w:rsidRPr="00511E24" w:rsidRDefault="00D322EF" w:rsidP="00D322EF">
      <w:pPr>
        <w:pStyle w:val="ListParagraph"/>
        <w:numPr>
          <w:ilvl w:val="0"/>
          <w:numId w:val="1"/>
        </w:numPr>
        <w:rPr>
          <w:rFonts w:ascii="Bookman Old Style" w:hAnsi="Bookman Old Style"/>
          <w:b/>
          <w:sz w:val="24"/>
          <w:szCs w:val="24"/>
          <w:u w:val="single"/>
        </w:rPr>
      </w:pPr>
      <w:r w:rsidRPr="00511E24">
        <w:rPr>
          <w:rFonts w:ascii="Bookman Old Style" w:hAnsi="Bookman Old Style"/>
          <w:b/>
          <w:sz w:val="24"/>
          <w:szCs w:val="24"/>
          <w:u w:val="single"/>
        </w:rPr>
        <w:t>Was Peter the Rock?</w:t>
      </w:r>
    </w:p>
    <w:p w:rsidR="00511E24" w:rsidRDefault="00511E24" w:rsidP="00511E24">
      <w:pPr>
        <w:pStyle w:val="ListParagraph"/>
        <w:numPr>
          <w:ilvl w:val="0"/>
          <w:numId w:val="2"/>
        </w:numPr>
        <w:rPr>
          <w:rFonts w:ascii="Bookman Old Style" w:hAnsi="Bookman Old Style"/>
          <w:sz w:val="24"/>
          <w:szCs w:val="24"/>
        </w:rPr>
      </w:pPr>
      <w:r w:rsidRPr="00511E24">
        <w:rPr>
          <w:rFonts w:ascii="Bookman Old Style" w:hAnsi="Bookman Old Style"/>
          <w:sz w:val="24"/>
          <w:szCs w:val="24"/>
        </w:rPr>
        <w:t>Catholics turn</w:t>
      </w:r>
      <w:r>
        <w:rPr>
          <w:rFonts w:ascii="Bookman Old Style" w:hAnsi="Bookman Old Style"/>
          <w:sz w:val="24"/>
          <w:szCs w:val="24"/>
        </w:rPr>
        <w:t xml:space="preserve"> to </w:t>
      </w:r>
      <w:r w:rsidRPr="00511E24">
        <w:rPr>
          <w:rFonts w:ascii="Franklin Gothic Medium" w:hAnsi="Franklin Gothic Medium"/>
          <w:sz w:val="24"/>
          <w:szCs w:val="24"/>
        </w:rPr>
        <w:t>Matthew 16:18</w:t>
      </w:r>
      <w:r>
        <w:rPr>
          <w:rFonts w:ascii="Bookman Old Style" w:hAnsi="Bookman Old Style"/>
          <w:sz w:val="24"/>
          <w:szCs w:val="24"/>
        </w:rPr>
        <w:t xml:space="preserve"> to claim that Peter was the rock upon which the universal church was to be built and t</w:t>
      </w:r>
      <w:r w:rsidR="00994AA9">
        <w:rPr>
          <w:rFonts w:ascii="Bookman Old Style" w:hAnsi="Bookman Old Style"/>
          <w:sz w:val="24"/>
          <w:szCs w:val="24"/>
        </w:rPr>
        <w:t>hat he was therefore the first P</w:t>
      </w:r>
      <w:r>
        <w:rPr>
          <w:rFonts w:ascii="Bookman Old Style" w:hAnsi="Bookman Old Style"/>
          <w:sz w:val="24"/>
          <w:szCs w:val="24"/>
        </w:rPr>
        <w:t>ope.</w:t>
      </w:r>
      <w:r w:rsidR="001A4FC2">
        <w:rPr>
          <w:rFonts w:ascii="Bookman Old Style" w:hAnsi="Bookman Old Style"/>
          <w:sz w:val="24"/>
          <w:szCs w:val="24"/>
        </w:rPr>
        <w:t xml:space="preserve">                                                                                                            </w:t>
      </w:r>
      <w:r w:rsidR="001A4FC2" w:rsidRPr="001A4FC2">
        <w:rPr>
          <w:rFonts w:ascii="Franklin Gothic Medium" w:hAnsi="Franklin Gothic Medium"/>
          <w:sz w:val="24"/>
          <w:szCs w:val="24"/>
        </w:rPr>
        <w:t xml:space="preserve">“And I also say to you that you are </w:t>
      </w:r>
      <w:r w:rsidR="001A4FC2" w:rsidRPr="001A4FC2">
        <w:rPr>
          <w:rFonts w:ascii="Franklin Gothic Medium" w:hAnsi="Franklin Gothic Medium"/>
          <w:sz w:val="24"/>
          <w:szCs w:val="24"/>
          <w:u w:val="single"/>
        </w:rPr>
        <w:t>Peter</w:t>
      </w:r>
      <w:r w:rsidR="001A4FC2" w:rsidRPr="001A4FC2">
        <w:rPr>
          <w:rFonts w:ascii="Franklin Gothic Medium" w:hAnsi="Franklin Gothic Medium"/>
          <w:sz w:val="24"/>
          <w:szCs w:val="24"/>
        </w:rPr>
        <w:t xml:space="preserve">, and on this </w:t>
      </w:r>
      <w:r w:rsidR="001A4FC2" w:rsidRPr="001A4FC2">
        <w:rPr>
          <w:rFonts w:ascii="Franklin Gothic Medium" w:hAnsi="Franklin Gothic Medium"/>
          <w:sz w:val="24"/>
          <w:szCs w:val="24"/>
          <w:u w:val="single"/>
        </w:rPr>
        <w:t>rock</w:t>
      </w:r>
      <w:r w:rsidR="001A4FC2" w:rsidRPr="001A4FC2">
        <w:rPr>
          <w:rFonts w:ascii="Franklin Gothic Medium" w:hAnsi="Franklin Gothic Medium"/>
          <w:sz w:val="24"/>
          <w:szCs w:val="24"/>
        </w:rPr>
        <w:t xml:space="preserve"> I will build My church, and the gates of Hades shall not prevail against it.” </w:t>
      </w:r>
      <w:r w:rsidR="001A4FC2" w:rsidRPr="001A4FC2">
        <w:rPr>
          <w:rFonts w:ascii="Franklin Gothic Medium" w:hAnsi="Franklin Gothic Medium"/>
          <w:sz w:val="20"/>
          <w:szCs w:val="20"/>
        </w:rPr>
        <w:t>NKJV</w:t>
      </w:r>
    </w:p>
    <w:p w:rsidR="00511E24" w:rsidRPr="001A4FC2" w:rsidRDefault="00511E24" w:rsidP="00511E24">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In this text, the Holy Spirit referred to Peter using the Greek word “petros”:  a stone which can be easily moved.  The Greek word translated “rock” is “petra” which describes a solid mass or ledge </w:t>
      </w:r>
      <w:r w:rsidR="001A4FC2">
        <w:rPr>
          <w:rFonts w:ascii="Bookman Old Style" w:hAnsi="Bookman Old Style"/>
          <w:sz w:val="24"/>
          <w:szCs w:val="24"/>
        </w:rPr>
        <w:t xml:space="preserve">             </w:t>
      </w:r>
      <w:r>
        <w:rPr>
          <w:rFonts w:ascii="Bookman Old Style" w:hAnsi="Bookman Old Style"/>
          <w:sz w:val="24"/>
          <w:szCs w:val="24"/>
        </w:rPr>
        <w:t xml:space="preserve">of rock.  This rock is not referring to Peter himself, but rather to the statement he had just made.  </w:t>
      </w:r>
      <w:r w:rsidR="001A4FC2">
        <w:rPr>
          <w:rFonts w:ascii="Bookman Old Style" w:hAnsi="Bookman Old Style"/>
          <w:sz w:val="24"/>
          <w:szCs w:val="24"/>
        </w:rPr>
        <w:t xml:space="preserve">                                                             </w:t>
      </w:r>
      <w:r w:rsidRPr="00511E24">
        <w:rPr>
          <w:rFonts w:ascii="Franklin Gothic Medium" w:hAnsi="Franklin Gothic Medium"/>
          <w:sz w:val="24"/>
          <w:szCs w:val="24"/>
        </w:rPr>
        <w:t>Matthew 16:16-17</w:t>
      </w:r>
      <w:r>
        <w:rPr>
          <w:rFonts w:ascii="Bookman Old Style" w:hAnsi="Bookman Old Style"/>
          <w:sz w:val="24"/>
          <w:szCs w:val="24"/>
        </w:rPr>
        <w:t xml:space="preserve"> </w:t>
      </w:r>
      <w:r w:rsidRPr="001A4FC2">
        <w:rPr>
          <w:rFonts w:ascii="Franklin Gothic Medium" w:hAnsi="Franklin Gothic Medium"/>
          <w:sz w:val="24"/>
          <w:szCs w:val="24"/>
        </w:rPr>
        <w:t>“</w:t>
      </w:r>
      <w:r w:rsidR="001A4FC2" w:rsidRPr="001A4FC2">
        <w:rPr>
          <w:rFonts w:ascii="Franklin Gothic Medium" w:hAnsi="Franklin Gothic Medium"/>
          <w:sz w:val="24"/>
          <w:szCs w:val="24"/>
        </w:rPr>
        <w:t xml:space="preserve">Simon Peter answered and said, ‘You are the Christ, the Son of the living God.’  Jesus answered and said to him, ‘Blessed are you, Simon Bar-Jonah, for flesh and blood has not revealed this to you, but My Father who is </w:t>
      </w:r>
      <w:r w:rsidR="00994AA9">
        <w:rPr>
          <w:rFonts w:ascii="Franklin Gothic Medium" w:hAnsi="Franklin Gothic Medium"/>
          <w:sz w:val="24"/>
          <w:szCs w:val="24"/>
        </w:rPr>
        <w:t>in</w:t>
      </w:r>
      <w:r w:rsidR="001A4FC2" w:rsidRPr="001A4FC2">
        <w:rPr>
          <w:rFonts w:ascii="Franklin Gothic Medium" w:hAnsi="Franklin Gothic Medium"/>
          <w:sz w:val="24"/>
          <w:szCs w:val="24"/>
        </w:rPr>
        <w:t xml:space="preserve"> heaven.’ ” </w:t>
      </w:r>
      <w:r w:rsidR="001A4FC2" w:rsidRPr="001A4FC2">
        <w:rPr>
          <w:rFonts w:ascii="Franklin Gothic Medium" w:hAnsi="Franklin Gothic Medium"/>
          <w:sz w:val="20"/>
          <w:szCs w:val="20"/>
        </w:rPr>
        <w:t>NKJV</w:t>
      </w:r>
    </w:p>
    <w:p w:rsidR="00CA697A" w:rsidRPr="00C306DE" w:rsidRDefault="00CA697A" w:rsidP="00511E24">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Many verses in both the Old Testament and </w:t>
      </w:r>
      <w:r w:rsidR="009A0D57">
        <w:rPr>
          <w:rFonts w:ascii="Bookman Old Style" w:hAnsi="Bookman Old Style"/>
          <w:sz w:val="24"/>
          <w:szCs w:val="24"/>
        </w:rPr>
        <w:t xml:space="preserve">the </w:t>
      </w:r>
      <w:r>
        <w:rPr>
          <w:rFonts w:ascii="Bookman Old Style" w:hAnsi="Bookman Old Style"/>
          <w:sz w:val="24"/>
          <w:szCs w:val="24"/>
        </w:rPr>
        <w:t>New Testament refer to Jesus</w:t>
      </w:r>
      <w:r w:rsidR="009A0D57">
        <w:rPr>
          <w:rFonts w:ascii="Bookman Old Style" w:hAnsi="Bookman Old Style"/>
          <w:sz w:val="24"/>
          <w:szCs w:val="24"/>
        </w:rPr>
        <w:t>,</w:t>
      </w:r>
      <w:r>
        <w:rPr>
          <w:rFonts w:ascii="Bookman Old Style" w:hAnsi="Bookman Old Style"/>
          <w:sz w:val="24"/>
          <w:szCs w:val="24"/>
        </w:rPr>
        <w:t xml:space="preserve"> the Messiah</w:t>
      </w:r>
      <w:r w:rsidR="009A0D57">
        <w:rPr>
          <w:rFonts w:ascii="Bookman Old Style" w:hAnsi="Bookman Old Style"/>
          <w:sz w:val="24"/>
          <w:szCs w:val="24"/>
        </w:rPr>
        <w:t>,</w:t>
      </w:r>
      <w:r>
        <w:rPr>
          <w:rFonts w:ascii="Bookman Old Style" w:hAnsi="Bookman Old Style"/>
          <w:sz w:val="24"/>
          <w:szCs w:val="24"/>
        </w:rPr>
        <w:t xml:space="preserve"> as the rock.  </w:t>
      </w:r>
      <w:r w:rsidR="009A0D57">
        <w:rPr>
          <w:rFonts w:ascii="Bookman Old Style" w:hAnsi="Bookman Old Style"/>
          <w:sz w:val="24"/>
          <w:szCs w:val="24"/>
        </w:rPr>
        <w:t xml:space="preserve">                                                            </w:t>
      </w:r>
      <w:r w:rsidRPr="00CA697A">
        <w:rPr>
          <w:rFonts w:ascii="Franklin Gothic Medium" w:hAnsi="Franklin Gothic Medium"/>
          <w:sz w:val="24"/>
          <w:szCs w:val="24"/>
        </w:rPr>
        <w:t>Isaiah 28:16</w:t>
      </w:r>
      <w:r>
        <w:rPr>
          <w:rFonts w:ascii="Bookman Old Style" w:hAnsi="Bookman Old Style"/>
          <w:sz w:val="24"/>
          <w:szCs w:val="24"/>
        </w:rPr>
        <w:t xml:space="preserve"> is quoted in </w:t>
      </w:r>
      <w:r w:rsidRPr="00CA697A">
        <w:rPr>
          <w:rFonts w:ascii="Franklin Gothic Medium" w:hAnsi="Franklin Gothic Medium"/>
          <w:sz w:val="24"/>
          <w:szCs w:val="24"/>
        </w:rPr>
        <w:t>Romans 9:33</w:t>
      </w:r>
      <w:r>
        <w:rPr>
          <w:rFonts w:ascii="Bookman Old Style" w:hAnsi="Bookman Old Style"/>
          <w:sz w:val="24"/>
          <w:szCs w:val="24"/>
        </w:rPr>
        <w:t xml:space="preserve"> </w:t>
      </w:r>
      <w:r w:rsidR="009A0D57" w:rsidRPr="009A0D57">
        <w:rPr>
          <w:rFonts w:ascii="Franklin Gothic Medium" w:hAnsi="Franklin Gothic Medium"/>
          <w:sz w:val="24"/>
          <w:szCs w:val="24"/>
        </w:rPr>
        <w:t xml:space="preserve">“As it is written:  ‘Behold, I lay in Zion a stumbling stone and rock of offense, And whoever believes on Him will not be put to shame.’” </w:t>
      </w:r>
      <w:r w:rsidR="009A0D57" w:rsidRPr="009A0D57">
        <w:rPr>
          <w:rFonts w:ascii="Franklin Gothic Medium" w:hAnsi="Franklin Gothic Medium"/>
          <w:sz w:val="20"/>
          <w:szCs w:val="20"/>
        </w:rPr>
        <w:t>NKJV</w:t>
      </w:r>
      <w:r w:rsidR="009A0D57">
        <w:rPr>
          <w:rFonts w:ascii="Bookman Old Style" w:hAnsi="Bookman Old Style"/>
          <w:sz w:val="24"/>
          <w:szCs w:val="24"/>
        </w:rPr>
        <w:t xml:space="preserve">                                                                                        </w:t>
      </w:r>
      <w:r>
        <w:rPr>
          <w:rFonts w:ascii="Bookman Old Style" w:hAnsi="Bookman Old Style"/>
          <w:sz w:val="24"/>
          <w:szCs w:val="24"/>
        </w:rPr>
        <w:t xml:space="preserve">and </w:t>
      </w:r>
      <w:r w:rsidRPr="00CA697A">
        <w:rPr>
          <w:rFonts w:ascii="Franklin Gothic Medium" w:hAnsi="Franklin Gothic Medium"/>
          <w:sz w:val="24"/>
          <w:szCs w:val="24"/>
        </w:rPr>
        <w:t>I Peter 2:4-8</w:t>
      </w:r>
      <w:r>
        <w:rPr>
          <w:rFonts w:ascii="Bookman Old Style" w:hAnsi="Bookman Old Style"/>
          <w:sz w:val="24"/>
          <w:szCs w:val="24"/>
        </w:rPr>
        <w:t xml:space="preserve">. </w:t>
      </w:r>
      <w:r w:rsidR="009A0D57" w:rsidRPr="009A0D57">
        <w:rPr>
          <w:rFonts w:ascii="Franklin Gothic Medium" w:hAnsi="Franklin Gothic Medium"/>
          <w:sz w:val="24"/>
          <w:szCs w:val="24"/>
        </w:rPr>
        <w:t>“Coming to Him as to a living stone, rejected indeed by men, but chosen by God and precious, you also, as living stones, are being built up a spiritual house, a holy priesthood, to offer up spiritual sacrifices acceptable to God through Jesus Christ.  Therefore it is also contained in the Scripture, ‘Behold, I lay in Zion</w:t>
      </w:r>
      <w:r w:rsidRPr="009A0D57">
        <w:rPr>
          <w:rFonts w:ascii="Franklin Gothic Medium" w:hAnsi="Franklin Gothic Medium"/>
          <w:sz w:val="24"/>
          <w:szCs w:val="24"/>
        </w:rPr>
        <w:t xml:space="preserve"> </w:t>
      </w:r>
      <w:r w:rsidR="009A0D57" w:rsidRPr="009A0D57">
        <w:rPr>
          <w:rFonts w:ascii="Franklin Gothic Medium" w:hAnsi="Franklin Gothic Medium"/>
          <w:sz w:val="24"/>
          <w:szCs w:val="24"/>
        </w:rPr>
        <w:t xml:space="preserve">A chief cornerstone, elect, precious, </w:t>
      </w:r>
      <w:proofErr w:type="gramStart"/>
      <w:r w:rsidR="009A0D57" w:rsidRPr="009A0D57">
        <w:rPr>
          <w:rFonts w:ascii="Franklin Gothic Medium" w:hAnsi="Franklin Gothic Medium"/>
          <w:sz w:val="24"/>
          <w:szCs w:val="24"/>
        </w:rPr>
        <w:t>And</w:t>
      </w:r>
      <w:proofErr w:type="gramEnd"/>
      <w:r w:rsidR="009A0D57" w:rsidRPr="009A0D57">
        <w:rPr>
          <w:rFonts w:ascii="Franklin Gothic Medium" w:hAnsi="Franklin Gothic Medium"/>
          <w:sz w:val="24"/>
          <w:szCs w:val="24"/>
        </w:rPr>
        <w:t xml:space="preserve"> he who believes on Him will by no means be put to shame.’  Therefore, to you who believe, He is precious; but to those who are disobedient, ‘</w:t>
      </w:r>
      <w:proofErr w:type="gramStart"/>
      <w:r w:rsidR="009A0D57" w:rsidRPr="009A0D57">
        <w:rPr>
          <w:rFonts w:ascii="Franklin Gothic Medium" w:hAnsi="Franklin Gothic Medium"/>
          <w:sz w:val="24"/>
          <w:szCs w:val="24"/>
        </w:rPr>
        <w:t>The</w:t>
      </w:r>
      <w:proofErr w:type="gramEnd"/>
      <w:r w:rsidR="009A0D57" w:rsidRPr="009A0D57">
        <w:rPr>
          <w:rFonts w:ascii="Franklin Gothic Medium" w:hAnsi="Franklin Gothic Medium"/>
          <w:sz w:val="24"/>
          <w:szCs w:val="24"/>
        </w:rPr>
        <w:t xml:space="preserve"> stone which the builders rejected Has become the chief cornerstone,’ and ‘A stone of stumbling And a rock of offense.’</w:t>
      </w:r>
      <w:r w:rsidR="00994AA9">
        <w:rPr>
          <w:rFonts w:ascii="Franklin Gothic Medium" w:hAnsi="Franklin Gothic Medium"/>
          <w:sz w:val="24"/>
          <w:szCs w:val="24"/>
        </w:rPr>
        <w:t>”</w:t>
      </w:r>
      <w:r w:rsidR="009A0D57" w:rsidRPr="009A0D57">
        <w:rPr>
          <w:rFonts w:ascii="Franklin Gothic Medium" w:hAnsi="Franklin Gothic Medium"/>
          <w:sz w:val="24"/>
          <w:szCs w:val="24"/>
        </w:rPr>
        <w:t xml:space="preserve">  </w:t>
      </w:r>
      <w:r w:rsidR="009A0D57" w:rsidRPr="009A0D57">
        <w:rPr>
          <w:rFonts w:ascii="Franklin Gothic Medium" w:hAnsi="Franklin Gothic Medium"/>
          <w:sz w:val="20"/>
          <w:szCs w:val="20"/>
        </w:rPr>
        <w:t>NKJV</w:t>
      </w:r>
      <w:r w:rsidR="009A0D57" w:rsidRPr="009A0D57">
        <w:rPr>
          <w:rFonts w:ascii="Bookman Old Style" w:hAnsi="Bookman Old Style"/>
          <w:sz w:val="20"/>
          <w:szCs w:val="20"/>
        </w:rPr>
        <w:t xml:space="preserve">  </w:t>
      </w:r>
      <w:r w:rsidR="009A0D57">
        <w:rPr>
          <w:rFonts w:ascii="Bookman Old Style" w:hAnsi="Bookman Old Style"/>
          <w:sz w:val="24"/>
          <w:szCs w:val="24"/>
        </w:rPr>
        <w:t xml:space="preserve">                                                                                                     </w:t>
      </w:r>
      <w:r>
        <w:rPr>
          <w:rFonts w:ascii="Bookman Old Style" w:hAnsi="Bookman Old Style"/>
          <w:sz w:val="24"/>
          <w:szCs w:val="24"/>
        </w:rPr>
        <w:lastRenderedPageBreak/>
        <w:t xml:space="preserve">These all say that the rock is Christ!  Also twice in </w:t>
      </w:r>
      <w:r w:rsidRPr="00C306DE">
        <w:rPr>
          <w:rFonts w:ascii="Franklin Gothic Medium" w:hAnsi="Franklin Gothic Medium"/>
          <w:sz w:val="24"/>
          <w:szCs w:val="24"/>
        </w:rPr>
        <w:t>I Corinthians</w:t>
      </w:r>
      <w:r>
        <w:rPr>
          <w:rFonts w:ascii="Bookman Old Style" w:hAnsi="Bookman Old Style"/>
          <w:sz w:val="24"/>
          <w:szCs w:val="24"/>
        </w:rPr>
        <w:t xml:space="preserve"> Paul explains that the rock, the foundation, is Christ.             </w:t>
      </w:r>
      <w:r w:rsidR="009A0D57">
        <w:rPr>
          <w:rFonts w:ascii="Bookman Old Style" w:hAnsi="Bookman Old Style"/>
          <w:sz w:val="24"/>
          <w:szCs w:val="24"/>
        </w:rPr>
        <w:t xml:space="preserve">                                                                     </w:t>
      </w:r>
      <w:r w:rsidRPr="00CA697A">
        <w:rPr>
          <w:rFonts w:ascii="Franklin Gothic Medium" w:hAnsi="Franklin Gothic Medium"/>
          <w:sz w:val="24"/>
          <w:szCs w:val="24"/>
        </w:rPr>
        <w:t>I Corinthians 3:11</w:t>
      </w:r>
      <w:r>
        <w:rPr>
          <w:rFonts w:ascii="Bookman Old Style" w:hAnsi="Bookman Old Style"/>
          <w:sz w:val="24"/>
          <w:szCs w:val="24"/>
        </w:rPr>
        <w:t xml:space="preserve"> </w:t>
      </w:r>
      <w:r w:rsidRPr="005C648E">
        <w:rPr>
          <w:rFonts w:ascii="Franklin Gothic Medium" w:hAnsi="Franklin Gothic Medium"/>
          <w:sz w:val="24"/>
          <w:szCs w:val="24"/>
        </w:rPr>
        <w:t>“</w:t>
      </w:r>
      <w:r w:rsidR="005C648E" w:rsidRPr="005C648E">
        <w:rPr>
          <w:rFonts w:ascii="Franklin Gothic Medium" w:hAnsi="Franklin Gothic Medium"/>
          <w:sz w:val="24"/>
          <w:szCs w:val="24"/>
        </w:rPr>
        <w:t>For no other</w:t>
      </w:r>
      <w:r w:rsidR="006F4AFC">
        <w:rPr>
          <w:rFonts w:ascii="Franklin Gothic Medium" w:hAnsi="Franklin Gothic Medium"/>
          <w:sz w:val="24"/>
          <w:szCs w:val="24"/>
        </w:rPr>
        <w:t xml:space="preserve"> foundation can anyone lay than </w:t>
      </w:r>
      <w:r w:rsidR="005C648E" w:rsidRPr="005C648E">
        <w:rPr>
          <w:rFonts w:ascii="Franklin Gothic Medium" w:hAnsi="Franklin Gothic Medium"/>
          <w:sz w:val="24"/>
          <w:szCs w:val="24"/>
        </w:rPr>
        <w:t xml:space="preserve">that which is laid, which is Jesus Christ.” </w:t>
      </w:r>
      <w:r w:rsidR="005C648E" w:rsidRPr="005C648E">
        <w:rPr>
          <w:rFonts w:ascii="Franklin Gothic Medium" w:hAnsi="Franklin Gothic Medium"/>
          <w:sz w:val="20"/>
          <w:szCs w:val="20"/>
        </w:rPr>
        <w:t>NKJV</w:t>
      </w:r>
      <w:r w:rsidRPr="005C648E">
        <w:rPr>
          <w:rFonts w:ascii="Franklin Gothic Medium" w:hAnsi="Franklin Gothic Medium"/>
          <w:sz w:val="24"/>
          <w:szCs w:val="24"/>
        </w:rPr>
        <w:t xml:space="preserve">  </w:t>
      </w:r>
      <w:r w:rsidR="009A0D57" w:rsidRPr="005C648E">
        <w:rPr>
          <w:rFonts w:ascii="Franklin Gothic Medium" w:hAnsi="Franklin Gothic Medium"/>
          <w:sz w:val="24"/>
          <w:szCs w:val="24"/>
        </w:rPr>
        <w:t xml:space="preserve">                                                                                                                  </w:t>
      </w:r>
      <w:r w:rsidRPr="00CA697A">
        <w:rPr>
          <w:rFonts w:ascii="Franklin Gothic Medium" w:hAnsi="Franklin Gothic Medium"/>
          <w:sz w:val="24"/>
          <w:szCs w:val="24"/>
        </w:rPr>
        <w:t>I Corinthians 10:4</w:t>
      </w:r>
      <w:r>
        <w:rPr>
          <w:rFonts w:ascii="Bookman Old Style" w:hAnsi="Bookman Old Style"/>
          <w:sz w:val="24"/>
          <w:szCs w:val="24"/>
        </w:rPr>
        <w:t xml:space="preserve"> </w:t>
      </w:r>
      <w:r w:rsidRPr="00C306DE">
        <w:rPr>
          <w:rFonts w:ascii="Franklin Gothic Medium" w:hAnsi="Franklin Gothic Medium"/>
          <w:sz w:val="24"/>
          <w:szCs w:val="24"/>
        </w:rPr>
        <w:t>“</w:t>
      </w:r>
      <w:r w:rsidR="005C648E" w:rsidRPr="00C306DE">
        <w:rPr>
          <w:rFonts w:ascii="Franklin Gothic Medium" w:hAnsi="Franklin Gothic Medium"/>
          <w:sz w:val="24"/>
          <w:szCs w:val="24"/>
        </w:rPr>
        <w:t xml:space="preserve">and all drank the same spiritual drink.  For they drank of that spiritual Rock that followed them, and that Rock was Christ.” </w:t>
      </w:r>
      <w:r w:rsidR="005C648E" w:rsidRPr="00C306DE">
        <w:rPr>
          <w:rFonts w:ascii="Franklin Gothic Medium" w:hAnsi="Franklin Gothic Medium"/>
          <w:sz w:val="20"/>
          <w:szCs w:val="20"/>
        </w:rPr>
        <w:t>NKJV</w:t>
      </w:r>
    </w:p>
    <w:p w:rsidR="00CA697A" w:rsidRDefault="00CA697A" w:rsidP="00511E24">
      <w:pPr>
        <w:pStyle w:val="ListParagraph"/>
        <w:numPr>
          <w:ilvl w:val="0"/>
          <w:numId w:val="2"/>
        </w:numPr>
        <w:rPr>
          <w:rFonts w:ascii="Bookman Old Style" w:hAnsi="Bookman Old Style"/>
          <w:sz w:val="24"/>
          <w:szCs w:val="24"/>
        </w:rPr>
      </w:pPr>
      <w:r>
        <w:rPr>
          <w:rFonts w:ascii="Bookman Old Style" w:hAnsi="Bookman Old Style"/>
          <w:sz w:val="24"/>
          <w:szCs w:val="24"/>
        </w:rPr>
        <w:t xml:space="preserve">So it is crystal clear that Peter was not the rock upon which the church was to be built, but rather what </w:t>
      </w:r>
      <w:r w:rsidR="000E52CB">
        <w:rPr>
          <w:rFonts w:ascii="Bookman Old Style" w:hAnsi="Bookman Old Style"/>
          <w:sz w:val="24"/>
          <w:szCs w:val="24"/>
        </w:rPr>
        <w:t>he stated about Jesus being the Messiah, the Son of the Living God.</w:t>
      </w:r>
    </w:p>
    <w:p w:rsidR="000A5D71" w:rsidRPr="00511E24" w:rsidRDefault="000A5D71" w:rsidP="000A5D71">
      <w:pPr>
        <w:pStyle w:val="ListParagraph"/>
        <w:ind w:left="1080"/>
        <w:rPr>
          <w:rFonts w:ascii="Bookman Old Style" w:hAnsi="Bookman Old Style"/>
          <w:sz w:val="24"/>
          <w:szCs w:val="24"/>
        </w:rPr>
      </w:pPr>
    </w:p>
    <w:p w:rsidR="00D322EF" w:rsidRPr="000A5D71" w:rsidRDefault="00D322EF" w:rsidP="00D322EF">
      <w:pPr>
        <w:pStyle w:val="ListParagraph"/>
        <w:numPr>
          <w:ilvl w:val="0"/>
          <w:numId w:val="1"/>
        </w:numPr>
        <w:rPr>
          <w:rFonts w:ascii="Bookman Old Style" w:hAnsi="Bookman Old Style"/>
          <w:b/>
          <w:sz w:val="24"/>
          <w:szCs w:val="24"/>
          <w:u w:val="single"/>
        </w:rPr>
      </w:pPr>
      <w:r w:rsidRPr="000A5D71">
        <w:rPr>
          <w:rFonts w:ascii="Bookman Old Style" w:hAnsi="Bookman Old Style"/>
          <w:b/>
          <w:sz w:val="24"/>
          <w:szCs w:val="24"/>
          <w:u w:val="single"/>
        </w:rPr>
        <w:t>Was Peter the Chief Apostle?</w:t>
      </w:r>
    </w:p>
    <w:p w:rsidR="000A5D71" w:rsidRPr="00DA2B5D" w:rsidRDefault="000A5D71" w:rsidP="000A5D71">
      <w:pPr>
        <w:pStyle w:val="ListParagraph"/>
        <w:numPr>
          <w:ilvl w:val="0"/>
          <w:numId w:val="3"/>
        </w:numPr>
        <w:rPr>
          <w:rFonts w:ascii="Franklin Gothic Medium" w:hAnsi="Franklin Gothic Medium"/>
          <w:sz w:val="24"/>
          <w:szCs w:val="24"/>
        </w:rPr>
      </w:pPr>
      <w:r w:rsidRPr="000A5D71">
        <w:rPr>
          <w:rFonts w:ascii="Bookman Old Style" w:hAnsi="Bookman Old Style"/>
          <w:sz w:val="24"/>
          <w:szCs w:val="24"/>
        </w:rPr>
        <w:t>The claim is made</w:t>
      </w:r>
      <w:r>
        <w:rPr>
          <w:rFonts w:ascii="Bookman Old Style" w:hAnsi="Bookman Old Style"/>
          <w:sz w:val="24"/>
          <w:szCs w:val="24"/>
        </w:rPr>
        <w:t xml:space="preserve"> that since Peter is always named first in the list of the apostles that this signifies that he was the chief apostle and was given preeminence.  </w:t>
      </w:r>
      <w:r w:rsidR="00DA2B5D">
        <w:rPr>
          <w:rFonts w:ascii="Bookman Old Style" w:hAnsi="Bookman Old Style"/>
          <w:sz w:val="24"/>
          <w:szCs w:val="24"/>
        </w:rPr>
        <w:t xml:space="preserve">                                                                                    </w:t>
      </w:r>
      <w:r>
        <w:rPr>
          <w:rFonts w:ascii="Bookman Old Style" w:hAnsi="Bookman Old Style"/>
          <w:sz w:val="24"/>
          <w:szCs w:val="24"/>
        </w:rPr>
        <w:t xml:space="preserve">Note </w:t>
      </w:r>
      <w:r w:rsidRPr="000A5D71">
        <w:rPr>
          <w:rFonts w:ascii="Franklin Gothic Medium" w:hAnsi="Franklin Gothic Medium"/>
          <w:sz w:val="24"/>
          <w:szCs w:val="24"/>
        </w:rPr>
        <w:t>I Corinthians 3:21-22</w:t>
      </w:r>
      <w:r>
        <w:rPr>
          <w:rFonts w:ascii="Bookman Old Style" w:hAnsi="Bookman Old Style"/>
          <w:sz w:val="24"/>
          <w:szCs w:val="24"/>
        </w:rPr>
        <w:t xml:space="preserve"> </w:t>
      </w:r>
      <w:r w:rsidR="00DA2B5D" w:rsidRPr="00DA2B5D">
        <w:rPr>
          <w:rFonts w:ascii="Franklin Gothic Medium" w:hAnsi="Franklin Gothic Medium"/>
          <w:sz w:val="24"/>
          <w:szCs w:val="24"/>
        </w:rPr>
        <w:t>“Therefore let no one boast in men.  For all things are yours:  whether Paul or Apollos or Cephas, or the world of life or death, or things present or things to come – all are yours.”</w:t>
      </w:r>
      <w:r w:rsidR="00DA2B5D">
        <w:rPr>
          <w:rFonts w:ascii="Bookman Old Style" w:hAnsi="Bookman Old Style"/>
          <w:sz w:val="24"/>
          <w:szCs w:val="24"/>
        </w:rPr>
        <w:t xml:space="preserve">                               </w:t>
      </w:r>
      <w:r>
        <w:rPr>
          <w:rFonts w:ascii="Bookman Old Style" w:hAnsi="Bookman Old Style"/>
          <w:sz w:val="24"/>
          <w:szCs w:val="24"/>
        </w:rPr>
        <w:t xml:space="preserve">and </w:t>
      </w:r>
      <w:r w:rsidR="00DA2B5D">
        <w:rPr>
          <w:rFonts w:ascii="Bookman Old Style" w:hAnsi="Bookman Old Style"/>
          <w:sz w:val="24"/>
          <w:szCs w:val="24"/>
        </w:rPr>
        <w:t xml:space="preserve">               </w:t>
      </w:r>
      <w:r w:rsidRPr="000A5D71">
        <w:rPr>
          <w:rFonts w:ascii="Franklin Gothic Medium" w:hAnsi="Franklin Gothic Medium"/>
          <w:sz w:val="24"/>
          <w:szCs w:val="24"/>
        </w:rPr>
        <w:t>I Corinthians 9:5</w:t>
      </w:r>
      <w:r w:rsidRPr="00DA2B5D">
        <w:rPr>
          <w:rFonts w:ascii="Franklin Gothic Medium" w:hAnsi="Franklin Gothic Medium"/>
          <w:sz w:val="24"/>
          <w:szCs w:val="24"/>
        </w:rPr>
        <w:t>.</w:t>
      </w:r>
      <w:r w:rsidR="00DA2B5D" w:rsidRPr="00DA2B5D">
        <w:rPr>
          <w:rFonts w:ascii="Franklin Gothic Medium" w:hAnsi="Franklin Gothic Medium"/>
          <w:sz w:val="24"/>
          <w:szCs w:val="24"/>
        </w:rPr>
        <w:t xml:space="preserve">  “Do we have no right to take along a believing wife, as do </w:t>
      </w:r>
      <w:r w:rsidR="00DA2B5D">
        <w:rPr>
          <w:rFonts w:ascii="Franklin Gothic Medium" w:hAnsi="Franklin Gothic Medium"/>
          <w:sz w:val="24"/>
          <w:szCs w:val="24"/>
        </w:rPr>
        <w:t xml:space="preserve"> </w:t>
      </w:r>
      <w:r w:rsidR="00DA2B5D" w:rsidRPr="00DA2B5D">
        <w:rPr>
          <w:rFonts w:ascii="Franklin Gothic Medium" w:hAnsi="Franklin Gothic Medium"/>
          <w:sz w:val="24"/>
          <w:szCs w:val="24"/>
        </w:rPr>
        <w:t xml:space="preserve">also the other apostles, the brothers of the Lord, and Cephas?” </w:t>
      </w:r>
      <w:r w:rsidR="00DA2B5D" w:rsidRPr="00DA2B5D">
        <w:rPr>
          <w:rFonts w:ascii="Franklin Gothic Medium" w:hAnsi="Franklin Gothic Medium"/>
          <w:sz w:val="20"/>
          <w:szCs w:val="20"/>
        </w:rPr>
        <w:t>NKJV</w:t>
      </w:r>
    </w:p>
    <w:p w:rsidR="000A5D71" w:rsidRPr="00265B9D" w:rsidRDefault="000A5D71" w:rsidP="000A5D71">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The apostle Paul said he was not inferior to the other apostles.                  </w:t>
      </w:r>
      <w:r w:rsidRPr="000A5D71">
        <w:rPr>
          <w:rFonts w:ascii="Franklin Gothic Medium" w:hAnsi="Franklin Gothic Medium"/>
          <w:sz w:val="24"/>
          <w:szCs w:val="24"/>
        </w:rPr>
        <w:t>II Corinthians 11:5</w:t>
      </w:r>
      <w:r>
        <w:rPr>
          <w:rFonts w:ascii="Bookman Old Style" w:hAnsi="Bookman Old Style"/>
          <w:sz w:val="24"/>
          <w:szCs w:val="24"/>
        </w:rPr>
        <w:t xml:space="preserve"> </w:t>
      </w:r>
      <w:r w:rsidRPr="00265B9D">
        <w:rPr>
          <w:rFonts w:ascii="Franklin Gothic Medium" w:hAnsi="Franklin Gothic Medium"/>
          <w:sz w:val="24"/>
          <w:szCs w:val="24"/>
        </w:rPr>
        <w:t>“</w:t>
      </w:r>
      <w:r w:rsidR="00265B9D" w:rsidRPr="00265B9D">
        <w:rPr>
          <w:rFonts w:ascii="Franklin Gothic Medium" w:hAnsi="Franklin Gothic Medium"/>
          <w:sz w:val="24"/>
          <w:szCs w:val="24"/>
        </w:rPr>
        <w:t xml:space="preserve">For I consider that I am not at all inferior to all the most eminent apostles.” </w:t>
      </w:r>
      <w:r w:rsidR="00265B9D" w:rsidRPr="00265B9D">
        <w:rPr>
          <w:rFonts w:ascii="Franklin Gothic Medium" w:hAnsi="Franklin Gothic Medium"/>
          <w:sz w:val="20"/>
          <w:szCs w:val="20"/>
        </w:rPr>
        <w:t>NKJV</w:t>
      </w:r>
    </w:p>
    <w:p w:rsidR="000A5D71" w:rsidRPr="006B6A19" w:rsidRDefault="000A5D71" w:rsidP="000A5D71">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Also, Peter refused for anyone to bow down to him.                          </w:t>
      </w:r>
      <w:r w:rsidRPr="000A5D71">
        <w:rPr>
          <w:rFonts w:ascii="Franklin Gothic Medium" w:hAnsi="Franklin Gothic Medium"/>
          <w:sz w:val="24"/>
          <w:szCs w:val="24"/>
        </w:rPr>
        <w:t>Acts10:2</w:t>
      </w:r>
      <w:r w:rsidR="006B6A19">
        <w:rPr>
          <w:rFonts w:ascii="Franklin Gothic Medium" w:hAnsi="Franklin Gothic Medium"/>
          <w:sz w:val="24"/>
          <w:szCs w:val="24"/>
        </w:rPr>
        <w:t>5-26</w:t>
      </w:r>
      <w:r>
        <w:rPr>
          <w:rFonts w:ascii="Bookman Old Style" w:hAnsi="Bookman Old Style"/>
          <w:sz w:val="24"/>
          <w:szCs w:val="24"/>
        </w:rPr>
        <w:t xml:space="preserve"> </w:t>
      </w:r>
      <w:r w:rsidRPr="006B6A19">
        <w:rPr>
          <w:rFonts w:ascii="Franklin Gothic Medium" w:hAnsi="Franklin Gothic Medium"/>
          <w:sz w:val="24"/>
          <w:szCs w:val="24"/>
        </w:rPr>
        <w:t>“</w:t>
      </w:r>
      <w:r w:rsidR="006B6A19" w:rsidRPr="006B6A19">
        <w:rPr>
          <w:rFonts w:ascii="Franklin Gothic Medium" w:hAnsi="Franklin Gothic Medium"/>
          <w:sz w:val="24"/>
          <w:szCs w:val="24"/>
        </w:rPr>
        <w:t xml:space="preserve">As Peter was coming in, Cornelius met him and fell down at his feet and worshiped him.  But Peter lifted him up, saying, ‘Stand up; I myself am also a man.’ ” </w:t>
      </w:r>
      <w:r w:rsidR="006B6A19" w:rsidRPr="006B6A19">
        <w:rPr>
          <w:rFonts w:ascii="Franklin Gothic Medium" w:hAnsi="Franklin Gothic Medium"/>
          <w:sz w:val="20"/>
          <w:szCs w:val="20"/>
        </w:rPr>
        <w:t>NKJV</w:t>
      </w:r>
    </w:p>
    <w:p w:rsidR="000A5D71" w:rsidRPr="00393697" w:rsidRDefault="000A5D71" w:rsidP="000A5D71">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Peter was even rebuked by Paul.                                                        </w:t>
      </w:r>
      <w:r w:rsidRPr="000A5D71">
        <w:rPr>
          <w:rFonts w:ascii="Franklin Gothic Medium" w:hAnsi="Franklin Gothic Medium"/>
          <w:sz w:val="24"/>
          <w:szCs w:val="24"/>
        </w:rPr>
        <w:t>Galatians 2:11-14</w:t>
      </w:r>
      <w:r>
        <w:rPr>
          <w:rFonts w:ascii="Bookman Old Style" w:hAnsi="Bookman Old Style"/>
          <w:sz w:val="24"/>
          <w:szCs w:val="24"/>
        </w:rPr>
        <w:t xml:space="preserve"> </w:t>
      </w:r>
      <w:r w:rsidRPr="00393697">
        <w:rPr>
          <w:rFonts w:ascii="Franklin Gothic Medium" w:hAnsi="Franklin Gothic Medium"/>
          <w:sz w:val="24"/>
          <w:szCs w:val="24"/>
        </w:rPr>
        <w:t>“</w:t>
      </w:r>
      <w:r w:rsidR="00393697" w:rsidRPr="00393697">
        <w:rPr>
          <w:rFonts w:ascii="Franklin Gothic Medium" w:hAnsi="Franklin Gothic Medium"/>
          <w:sz w:val="24"/>
          <w:szCs w:val="24"/>
        </w:rPr>
        <w:t xml:space="preserve">Now when Peter had come to Antioch, I withstood him to his face, because he was to be blamed; for before certain men came from James, he would eat with the Gentiles; but when they came, he withdrew and separated himself, fearing those who were of the circumcision.  And the rest of the Jews also played the hypocrite with him, so that even Barnabas was carried away with their hypocrisy.  But when I saw that they were not straightforward about the truth of the gospel, I said to Peter before them all, ‘If you, being a Jew, live in the manner of Gentiles and not as the Jews, why do you compel Gentiles to live as Jews?’ ” </w:t>
      </w:r>
      <w:r w:rsidR="00393697" w:rsidRPr="00393697">
        <w:rPr>
          <w:rFonts w:ascii="Franklin Gothic Medium" w:hAnsi="Franklin Gothic Medium"/>
          <w:sz w:val="20"/>
          <w:szCs w:val="20"/>
        </w:rPr>
        <w:t>NKJV</w:t>
      </w:r>
    </w:p>
    <w:p w:rsidR="000C3FE9" w:rsidRPr="000A5D71" w:rsidRDefault="000C3FE9" w:rsidP="000C3FE9">
      <w:pPr>
        <w:pStyle w:val="ListParagraph"/>
        <w:ind w:left="1080"/>
        <w:rPr>
          <w:rFonts w:ascii="Bookman Old Style" w:hAnsi="Bookman Old Style"/>
          <w:sz w:val="24"/>
          <w:szCs w:val="24"/>
        </w:rPr>
      </w:pPr>
    </w:p>
    <w:p w:rsidR="00D322EF" w:rsidRPr="000C3FE9" w:rsidRDefault="00D322EF" w:rsidP="00D322EF">
      <w:pPr>
        <w:pStyle w:val="ListParagraph"/>
        <w:numPr>
          <w:ilvl w:val="0"/>
          <w:numId w:val="1"/>
        </w:numPr>
        <w:rPr>
          <w:rFonts w:ascii="Bookman Old Style" w:hAnsi="Bookman Old Style"/>
          <w:b/>
          <w:sz w:val="24"/>
          <w:szCs w:val="24"/>
          <w:u w:val="single"/>
        </w:rPr>
      </w:pPr>
      <w:r w:rsidRPr="000C3FE9">
        <w:rPr>
          <w:rFonts w:ascii="Bookman Old Style" w:hAnsi="Bookman Old Style"/>
          <w:b/>
          <w:sz w:val="24"/>
          <w:szCs w:val="24"/>
          <w:u w:val="single"/>
        </w:rPr>
        <w:t>Was Peter the Only One Given the Keys to the Kingdom?</w:t>
      </w:r>
    </w:p>
    <w:p w:rsidR="000C3FE9" w:rsidRDefault="000C3FE9" w:rsidP="000C3FE9">
      <w:pPr>
        <w:pStyle w:val="ListParagraph"/>
        <w:numPr>
          <w:ilvl w:val="0"/>
          <w:numId w:val="4"/>
        </w:numPr>
        <w:rPr>
          <w:rFonts w:ascii="Bookman Old Style" w:hAnsi="Bookman Old Style"/>
          <w:sz w:val="24"/>
          <w:szCs w:val="24"/>
        </w:rPr>
      </w:pPr>
      <w:r w:rsidRPr="000C3FE9">
        <w:rPr>
          <w:rFonts w:ascii="Bookman Old Style" w:hAnsi="Bookman Old Style"/>
          <w:sz w:val="24"/>
          <w:szCs w:val="24"/>
        </w:rPr>
        <w:t xml:space="preserve">First note </w:t>
      </w:r>
      <w:r w:rsidRPr="000C3FE9">
        <w:rPr>
          <w:rFonts w:ascii="Franklin Gothic Medium" w:hAnsi="Franklin Gothic Medium"/>
          <w:sz w:val="24"/>
          <w:szCs w:val="24"/>
        </w:rPr>
        <w:t>Matthew 18:18</w:t>
      </w:r>
      <w:r w:rsidRPr="000C3FE9">
        <w:rPr>
          <w:rFonts w:ascii="Bookman Old Style" w:hAnsi="Bookman Old Style"/>
          <w:sz w:val="24"/>
          <w:szCs w:val="24"/>
        </w:rPr>
        <w:t xml:space="preserve">. </w:t>
      </w:r>
      <w:r w:rsidR="00393697" w:rsidRPr="00393697">
        <w:rPr>
          <w:rFonts w:ascii="Franklin Gothic Medium" w:hAnsi="Franklin Gothic Medium"/>
          <w:sz w:val="24"/>
          <w:szCs w:val="24"/>
        </w:rPr>
        <w:t xml:space="preserve">“Assuredly, I say to you, whatever you bind on earth will be bound in heaven, and whatever you loose on earth will be loosed in </w:t>
      </w:r>
      <w:r w:rsidR="00393697" w:rsidRPr="00393697">
        <w:rPr>
          <w:rFonts w:ascii="Franklin Gothic Medium" w:hAnsi="Franklin Gothic Medium"/>
          <w:sz w:val="24"/>
          <w:szCs w:val="24"/>
        </w:rPr>
        <w:lastRenderedPageBreak/>
        <w:t>heaven.</w:t>
      </w:r>
      <w:r w:rsidRPr="00393697">
        <w:rPr>
          <w:rFonts w:ascii="Franklin Gothic Medium" w:hAnsi="Franklin Gothic Medium"/>
          <w:sz w:val="24"/>
          <w:szCs w:val="24"/>
        </w:rPr>
        <w:t xml:space="preserve"> </w:t>
      </w:r>
      <w:r w:rsidR="00393697" w:rsidRPr="00393697">
        <w:rPr>
          <w:rFonts w:ascii="Franklin Gothic Medium" w:hAnsi="Franklin Gothic Medium"/>
          <w:sz w:val="20"/>
          <w:szCs w:val="20"/>
        </w:rPr>
        <w:t>NKJV</w:t>
      </w:r>
      <w:r w:rsidR="00393697" w:rsidRPr="00393697">
        <w:rPr>
          <w:rFonts w:ascii="Bookman Old Style" w:hAnsi="Bookman Old Style"/>
          <w:sz w:val="20"/>
          <w:szCs w:val="20"/>
        </w:rPr>
        <w:t xml:space="preserve"> </w:t>
      </w:r>
      <w:r w:rsidR="00393697">
        <w:rPr>
          <w:rFonts w:ascii="Bookman Old Style" w:hAnsi="Bookman Old Style"/>
          <w:sz w:val="24"/>
          <w:szCs w:val="24"/>
        </w:rPr>
        <w:t xml:space="preserve">  </w:t>
      </w:r>
      <w:r w:rsidRPr="000C3FE9">
        <w:rPr>
          <w:rFonts w:ascii="Bookman Old Style" w:hAnsi="Bookman Old Style"/>
          <w:sz w:val="24"/>
          <w:szCs w:val="24"/>
        </w:rPr>
        <w:t xml:space="preserve">Jesus repeats what He said in </w:t>
      </w:r>
      <w:r w:rsidRPr="000C3FE9">
        <w:rPr>
          <w:rFonts w:ascii="Franklin Gothic Medium" w:hAnsi="Franklin Gothic Medium"/>
          <w:sz w:val="24"/>
          <w:szCs w:val="24"/>
        </w:rPr>
        <w:t>Mathew 16:19</w:t>
      </w:r>
      <w:r w:rsidRPr="000C3FE9">
        <w:rPr>
          <w:rFonts w:ascii="Bookman Old Style" w:hAnsi="Bookman Old Style"/>
          <w:sz w:val="24"/>
          <w:szCs w:val="24"/>
        </w:rPr>
        <w:t xml:space="preserve"> </w:t>
      </w:r>
      <w:r w:rsidR="004D3044" w:rsidRPr="004D3044">
        <w:rPr>
          <w:rFonts w:ascii="Franklin Gothic Medium" w:hAnsi="Franklin Gothic Medium"/>
          <w:sz w:val="24"/>
          <w:szCs w:val="24"/>
        </w:rPr>
        <w:t xml:space="preserve">“And I will give you the keys of the kingdom of heaven, and whatever you bind on earth will be bound in heaven, and whatever you loose on earth will be loosed in heaven.” </w:t>
      </w:r>
      <w:r w:rsidR="004D3044">
        <w:rPr>
          <w:rFonts w:ascii="Bookman Old Style" w:hAnsi="Bookman Old Style"/>
          <w:sz w:val="20"/>
          <w:szCs w:val="20"/>
        </w:rPr>
        <w:t xml:space="preserve"> </w:t>
      </w:r>
      <w:r w:rsidRPr="000C3FE9">
        <w:rPr>
          <w:rFonts w:ascii="Bookman Old Style" w:hAnsi="Bookman Old Style"/>
          <w:sz w:val="24"/>
          <w:szCs w:val="24"/>
        </w:rPr>
        <w:t xml:space="preserve">and applies it to all the apostles.  </w:t>
      </w:r>
      <w:r w:rsidRPr="000C3FE9">
        <w:rPr>
          <w:rFonts w:ascii="Franklin Gothic Medium" w:hAnsi="Franklin Gothic Medium"/>
          <w:sz w:val="24"/>
          <w:szCs w:val="24"/>
        </w:rPr>
        <w:t>Matthew 18:1</w:t>
      </w:r>
      <w:r w:rsidRPr="000C3FE9">
        <w:rPr>
          <w:rFonts w:ascii="Bookman Old Style" w:hAnsi="Bookman Old Style"/>
          <w:sz w:val="24"/>
          <w:szCs w:val="24"/>
        </w:rPr>
        <w:t xml:space="preserve"> </w:t>
      </w:r>
      <w:r w:rsidRPr="004D3044">
        <w:rPr>
          <w:rFonts w:ascii="Franklin Gothic Medium" w:hAnsi="Franklin Gothic Medium"/>
          <w:sz w:val="24"/>
          <w:szCs w:val="24"/>
        </w:rPr>
        <w:t>“</w:t>
      </w:r>
      <w:r w:rsidR="00393697" w:rsidRPr="004D3044">
        <w:rPr>
          <w:rFonts w:ascii="Franklin Gothic Medium" w:hAnsi="Franklin Gothic Medium"/>
          <w:sz w:val="24"/>
          <w:szCs w:val="24"/>
        </w:rPr>
        <w:t>At that time the disciples came to Jesus, saying, ‘Who then is greatest in the kingdom of heaven?’ ”</w:t>
      </w:r>
      <w:r w:rsidR="004D3044" w:rsidRPr="004D3044">
        <w:rPr>
          <w:rFonts w:ascii="Franklin Gothic Medium" w:hAnsi="Franklin Gothic Medium"/>
          <w:sz w:val="24"/>
          <w:szCs w:val="24"/>
        </w:rPr>
        <w:t xml:space="preserve"> </w:t>
      </w:r>
      <w:r w:rsidR="004D3044" w:rsidRPr="004D3044">
        <w:rPr>
          <w:rFonts w:ascii="Franklin Gothic Medium" w:hAnsi="Franklin Gothic Medium"/>
          <w:sz w:val="20"/>
          <w:szCs w:val="20"/>
        </w:rPr>
        <w:t>NKJV</w:t>
      </w:r>
    </w:p>
    <w:p w:rsidR="000C3FE9" w:rsidRPr="00806AD0" w:rsidRDefault="000C3FE9" w:rsidP="000C3FE9">
      <w:pPr>
        <w:pStyle w:val="ListParagraph"/>
        <w:numPr>
          <w:ilvl w:val="0"/>
          <w:numId w:val="4"/>
        </w:numPr>
        <w:rPr>
          <w:rFonts w:ascii="Franklin Gothic Medium" w:hAnsi="Franklin Gothic Medium"/>
          <w:sz w:val="24"/>
          <w:szCs w:val="24"/>
        </w:rPr>
      </w:pPr>
      <w:r w:rsidRPr="000C3FE9">
        <w:rPr>
          <w:rFonts w:ascii="Bookman Old Style" w:hAnsi="Bookman Old Style"/>
          <w:sz w:val="24"/>
          <w:szCs w:val="24"/>
        </w:rPr>
        <w:t>When the church</w:t>
      </w:r>
      <w:r>
        <w:rPr>
          <w:rFonts w:ascii="Bookman Old Style" w:hAnsi="Bookman Old Style"/>
          <w:sz w:val="24"/>
          <w:szCs w:val="24"/>
        </w:rPr>
        <w:t xml:space="preserve"> was established, all th</w:t>
      </w:r>
      <w:r w:rsidR="00D239D3">
        <w:rPr>
          <w:rFonts w:ascii="Bookman Old Style" w:hAnsi="Bookman Old Style"/>
          <w:sz w:val="24"/>
          <w:szCs w:val="24"/>
        </w:rPr>
        <w:t>e apostles spoke to the assembly</w:t>
      </w:r>
      <w:r>
        <w:rPr>
          <w:rFonts w:ascii="Bookman Old Style" w:hAnsi="Bookman Old Style"/>
          <w:sz w:val="24"/>
          <w:szCs w:val="24"/>
        </w:rPr>
        <w:t xml:space="preserve"> and used the keys to open up the Kingdom.                               </w:t>
      </w:r>
      <w:r w:rsidRPr="000C3FE9">
        <w:rPr>
          <w:rFonts w:ascii="Franklin Gothic Medium" w:hAnsi="Franklin Gothic Medium"/>
          <w:sz w:val="24"/>
          <w:szCs w:val="24"/>
        </w:rPr>
        <w:t xml:space="preserve">Acts 2:14, </w:t>
      </w:r>
      <w:r w:rsidRPr="00806AD0">
        <w:rPr>
          <w:rFonts w:ascii="Franklin Gothic Medium" w:hAnsi="Franklin Gothic Medium"/>
          <w:sz w:val="24"/>
          <w:szCs w:val="24"/>
        </w:rPr>
        <w:t>37 “</w:t>
      </w:r>
      <w:r w:rsidR="00806AD0" w:rsidRPr="00806AD0">
        <w:rPr>
          <w:rFonts w:ascii="Franklin Gothic Medium" w:hAnsi="Franklin Gothic Medium"/>
          <w:sz w:val="24"/>
          <w:szCs w:val="24"/>
        </w:rPr>
        <w:t xml:space="preserve">But Peter, standing up with the eleven, raised his voice and said to them, ‘Men of Judea and all who dwell in Jerusalem, let this be known to you, and heed my words.’ </w:t>
      </w:r>
      <w:r w:rsidR="00806AD0" w:rsidRPr="00806AD0">
        <w:rPr>
          <w:rFonts w:ascii="Franklin Gothic Medium" w:hAnsi="Franklin Gothic Medium"/>
          <w:sz w:val="18"/>
          <w:szCs w:val="18"/>
        </w:rPr>
        <w:t>37</w:t>
      </w:r>
      <w:r w:rsidR="00806AD0" w:rsidRPr="00806AD0">
        <w:rPr>
          <w:rFonts w:ascii="Franklin Gothic Medium" w:hAnsi="Franklin Gothic Medium"/>
          <w:sz w:val="24"/>
          <w:szCs w:val="24"/>
        </w:rPr>
        <w:t xml:space="preserve"> Now when they heard this, they were cut to the heart, and said to Peter and the rest of the apostles, ‘Men and brethren, what shall we do?’ ” </w:t>
      </w:r>
      <w:r w:rsidR="00806AD0" w:rsidRPr="00806AD0">
        <w:rPr>
          <w:rFonts w:ascii="Franklin Gothic Medium" w:hAnsi="Franklin Gothic Medium"/>
          <w:sz w:val="20"/>
          <w:szCs w:val="20"/>
        </w:rPr>
        <w:t>NKJV</w:t>
      </w:r>
    </w:p>
    <w:p w:rsidR="00D239D3" w:rsidRPr="000C3FE9" w:rsidRDefault="00D239D3" w:rsidP="00D239D3">
      <w:pPr>
        <w:pStyle w:val="ListParagraph"/>
        <w:ind w:left="1080"/>
        <w:rPr>
          <w:rFonts w:ascii="Bookman Old Style" w:hAnsi="Bookman Old Style"/>
          <w:sz w:val="24"/>
          <w:szCs w:val="24"/>
        </w:rPr>
      </w:pPr>
    </w:p>
    <w:p w:rsidR="00D322EF" w:rsidRPr="00D239D3" w:rsidRDefault="00D322EF" w:rsidP="00D322EF">
      <w:pPr>
        <w:pStyle w:val="ListParagraph"/>
        <w:numPr>
          <w:ilvl w:val="0"/>
          <w:numId w:val="1"/>
        </w:numPr>
        <w:rPr>
          <w:rFonts w:ascii="Bookman Old Style" w:hAnsi="Bookman Old Style"/>
          <w:b/>
          <w:sz w:val="24"/>
          <w:szCs w:val="24"/>
          <w:u w:val="single"/>
        </w:rPr>
      </w:pPr>
      <w:r w:rsidRPr="00D239D3">
        <w:rPr>
          <w:rFonts w:ascii="Bookman Old Style" w:hAnsi="Bookman Old Style"/>
          <w:b/>
          <w:sz w:val="24"/>
          <w:szCs w:val="24"/>
          <w:u w:val="single"/>
        </w:rPr>
        <w:t>Was Peter the First Pope?</w:t>
      </w:r>
    </w:p>
    <w:p w:rsidR="00D239D3" w:rsidRDefault="00D239D3" w:rsidP="00D239D3">
      <w:pPr>
        <w:pStyle w:val="ListParagraph"/>
        <w:numPr>
          <w:ilvl w:val="0"/>
          <w:numId w:val="5"/>
        </w:numPr>
        <w:rPr>
          <w:rFonts w:ascii="Bookman Old Style" w:hAnsi="Bookman Old Style"/>
          <w:sz w:val="24"/>
          <w:szCs w:val="24"/>
        </w:rPr>
      </w:pPr>
      <w:r w:rsidRPr="00D239D3">
        <w:rPr>
          <w:rFonts w:ascii="Bookman Old Style" w:hAnsi="Bookman Old Style"/>
          <w:sz w:val="24"/>
          <w:szCs w:val="24"/>
        </w:rPr>
        <w:t>Catholic doctrine teaches that Peter</w:t>
      </w:r>
      <w:r>
        <w:rPr>
          <w:rFonts w:ascii="Bookman Old Style" w:hAnsi="Bookman Old Style"/>
          <w:sz w:val="24"/>
          <w:szCs w:val="24"/>
        </w:rPr>
        <w:t xml:space="preserve"> was the Bishop of Rome and therefore the Pope.  Being the Pope he was also head of the entire church.  A successor would be required at the death of each Pope.</w:t>
      </w:r>
    </w:p>
    <w:p w:rsidR="00D239D3" w:rsidRPr="00B547B0" w:rsidRDefault="00D239D3" w:rsidP="00D239D3">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When Christ established His church, He </w:t>
      </w:r>
      <w:r w:rsidRPr="00D239D3">
        <w:rPr>
          <w:rFonts w:ascii="Bookman Old Style" w:hAnsi="Bookman Old Style"/>
          <w:sz w:val="24"/>
          <w:szCs w:val="24"/>
          <w:u w:val="single"/>
        </w:rPr>
        <w:t>never</w:t>
      </w:r>
      <w:r>
        <w:rPr>
          <w:rFonts w:ascii="Bookman Old Style" w:hAnsi="Bookman Old Style"/>
          <w:sz w:val="24"/>
          <w:szCs w:val="24"/>
        </w:rPr>
        <w:t xml:space="preserve"> taught that a single bishop [elder, pastor] was to be over a church or group of churches.  </w:t>
      </w:r>
      <w:r w:rsidR="00806AD0">
        <w:rPr>
          <w:rFonts w:ascii="Bookman Old Style" w:hAnsi="Bookman Old Style"/>
          <w:sz w:val="24"/>
          <w:szCs w:val="24"/>
        </w:rPr>
        <w:t>Nowhere</w:t>
      </w:r>
      <w:r>
        <w:rPr>
          <w:rFonts w:ascii="Bookman Old Style" w:hAnsi="Bookman Old Style"/>
          <w:sz w:val="24"/>
          <w:szCs w:val="24"/>
        </w:rPr>
        <w:t xml:space="preserve"> in the New Testament is this allowed or authorized.  Rather </w:t>
      </w:r>
      <w:r w:rsidR="00806AD0">
        <w:rPr>
          <w:rFonts w:ascii="Bookman Old Style" w:hAnsi="Bookman Old Style"/>
          <w:sz w:val="24"/>
          <w:szCs w:val="24"/>
        </w:rPr>
        <w:t xml:space="preserve"> </w:t>
      </w:r>
      <w:r>
        <w:rPr>
          <w:rFonts w:ascii="Bookman Old Style" w:hAnsi="Bookman Old Style"/>
          <w:sz w:val="24"/>
          <w:szCs w:val="24"/>
        </w:rPr>
        <w:t xml:space="preserve">a group of men [two or more] were to head each congregation.                 See </w:t>
      </w:r>
      <w:r w:rsidRPr="00D239D3">
        <w:rPr>
          <w:rFonts w:ascii="Franklin Gothic Medium" w:hAnsi="Franklin Gothic Medium"/>
          <w:sz w:val="24"/>
          <w:szCs w:val="24"/>
        </w:rPr>
        <w:t>Titus 1:5, 7</w:t>
      </w:r>
      <w:r>
        <w:rPr>
          <w:rFonts w:ascii="Bookman Old Style" w:hAnsi="Bookman Old Style"/>
          <w:sz w:val="24"/>
          <w:szCs w:val="24"/>
        </w:rPr>
        <w:t xml:space="preserve">.  </w:t>
      </w:r>
      <w:r w:rsidRPr="00B547B0">
        <w:rPr>
          <w:rFonts w:ascii="Franklin Gothic Medium" w:hAnsi="Franklin Gothic Medium"/>
          <w:sz w:val="24"/>
          <w:szCs w:val="24"/>
        </w:rPr>
        <w:t>“</w:t>
      </w:r>
      <w:r w:rsidR="00B547B0" w:rsidRPr="00B547B0">
        <w:rPr>
          <w:rFonts w:ascii="Franklin Gothic Medium" w:hAnsi="Franklin Gothic Medium"/>
          <w:sz w:val="24"/>
          <w:szCs w:val="24"/>
        </w:rPr>
        <w:t xml:space="preserve">For this reason I left you </w:t>
      </w:r>
      <w:r w:rsidR="00174A51">
        <w:rPr>
          <w:rFonts w:ascii="Franklin Gothic Medium" w:hAnsi="Franklin Gothic Medium"/>
          <w:sz w:val="24"/>
          <w:szCs w:val="24"/>
        </w:rPr>
        <w:t xml:space="preserve">in </w:t>
      </w:r>
      <w:r w:rsidR="00B547B0" w:rsidRPr="00B547B0">
        <w:rPr>
          <w:rFonts w:ascii="Franklin Gothic Medium" w:hAnsi="Franklin Gothic Medium"/>
          <w:sz w:val="24"/>
          <w:szCs w:val="24"/>
        </w:rPr>
        <w:t xml:space="preserve">Crete, that you should set in order the things that are lacking, and appoint elders in every city as I commanded you – </w:t>
      </w:r>
      <w:r w:rsidR="00B547B0" w:rsidRPr="00B547B0">
        <w:rPr>
          <w:rFonts w:ascii="Franklin Gothic Medium" w:hAnsi="Franklin Gothic Medium"/>
          <w:sz w:val="18"/>
          <w:szCs w:val="18"/>
        </w:rPr>
        <w:t>7</w:t>
      </w:r>
      <w:r w:rsidR="00B547B0" w:rsidRPr="00B547B0">
        <w:rPr>
          <w:rFonts w:ascii="Franklin Gothic Medium" w:hAnsi="Franklin Gothic Medium"/>
          <w:sz w:val="24"/>
          <w:szCs w:val="24"/>
        </w:rPr>
        <w:t xml:space="preserve"> For a bishop must be blameless, as a steward of God, not self-willed, not quick tempered, not given to wine, not violent, not greedy for money.” </w:t>
      </w:r>
      <w:r w:rsidR="00B547B0" w:rsidRPr="00B547B0">
        <w:rPr>
          <w:rFonts w:ascii="Franklin Gothic Medium" w:hAnsi="Franklin Gothic Medium"/>
          <w:sz w:val="20"/>
          <w:szCs w:val="20"/>
        </w:rPr>
        <w:t>NKJV</w:t>
      </w:r>
      <w:r w:rsidRPr="00B547B0">
        <w:rPr>
          <w:rFonts w:ascii="Franklin Gothic Medium" w:hAnsi="Franklin Gothic Medium"/>
          <w:sz w:val="24"/>
          <w:szCs w:val="24"/>
        </w:rPr>
        <w:t xml:space="preserve">                                                                                        </w:t>
      </w:r>
      <w:r w:rsidRPr="00D239D3">
        <w:rPr>
          <w:rFonts w:ascii="Franklin Gothic Medium" w:hAnsi="Franklin Gothic Medium"/>
          <w:sz w:val="24"/>
          <w:szCs w:val="24"/>
        </w:rPr>
        <w:t>Acts 20:28</w:t>
      </w:r>
      <w:r>
        <w:rPr>
          <w:rFonts w:ascii="Bookman Old Style" w:hAnsi="Bookman Old Style"/>
          <w:sz w:val="24"/>
          <w:szCs w:val="24"/>
        </w:rPr>
        <w:t xml:space="preserve"> </w:t>
      </w:r>
      <w:r w:rsidRPr="00B547B0">
        <w:rPr>
          <w:rFonts w:ascii="Franklin Gothic Medium" w:hAnsi="Franklin Gothic Medium"/>
          <w:sz w:val="24"/>
          <w:szCs w:val="24"/>
        </w:rPr>
        <w:t>“</w:t>
      </w:r>
      <w:r w:rsidR="00B547B0" w:rsidRPr="00B547B0">
        <w:rPr>
          <w:rFonts w:ascii="Franklin Gothic Medium" w:hAnsi="Franklin Gothic Medium"/>
          <w:sz w:val="24"/>
          <w:szCs w:val="24"/>
        </w:rPr>
        <w:t xml:space="preserve">Therefore take heed to yourselves and to all the flock, among which the Holy Spirit has made you overseers, to shepherd the church of God which He purchased with His own blood.” </w:t>
      </w:r>
      <w:r w:rsidR="00B547B0" w:rsidRPr="00B547B0">
        <w:rPr>
          <w:rFonts w:ascii="Franklin Gothic Medium" w:hAnsi="Franklin Gothic Medium"/>
          <w:sz w:val="20"/>
          <w:szCs w:val="20"/>
        </w:rPr>
        <w:t>NKJV</w:t>
      </w:r>
      <w:r w:rsidRPr="00B547B0">
        <w:rPr>
          <w:rFonts w:ascii="Franklin Gothic Medium" w:hAnsi="Franklin Gothic Medium"/>
          <w:sz w:val="24"/>
          <w:szCs w:val="24"/>
        </w:rPr>
        <w:t xml:space="preserve">                                                                                                                           </w:t>
      </w:r>
      <w:r w:rsidRPr="00D239D3">
        <w:rPr>
          <w:rFonts w:ascii="Franklin Gothic Medium" w:hAnsi="Franklin Gothic Medium"/>
          <w:sz w:val="24"/>
          <w:szCs w:val="24"/>
        </w:rPr>
        <w:t>Acts 14:21-23</w:t>
      </w:r>
      <w:r>
        <w:rPr>
          <w:rFonts w:ascii="Bookman Old Style" w:hAnsi="Bookman Old Style"/>
          <w:sz w:val="24"/>
          <w:szCs w:val="24"/>
        </w:rPr>
        <w:t xml:space="preserve"> </w:t>
      </w:r>
      <w:r w:rsidRPr="00B547B0">
        <w:rPr>
          <w:rFonts w:ascii="Franklin Gothic Medium" w:hAnsi="Franklin Gothic Medium"/>
          <w:sz w:val="24"/>
          <w:szCs w:val="24"/>
        </w:rPr>
        <w:t>“</w:t>
      </w:r>
      <w:r w:rsidR="00806AD0" w:rsidRPr="00B547B0">
        <w:rPr>
          <w:rFonts w:ascii="Franklin Gothic Medium" w:hAnsi="Franklin Gothic Medium"/>
          <w:sz w:val="24"/>
          <w:szCs w:val="24"/>
        </w:rPr>
        <w:t>And when they had preached the gospel to that city and made many disciples, they returned to Lystra, Iconium, and Antioch, s</w:t>
      </w:r>
      <w:r w:rsidR="00B547B0" w:rsidRPr="00B547B0">
        <w:rPr>
          <w:rFonts w:ascii="Franklin Gothic Medium" w:hAnsi="Franklin Gothic Medium"/>
          <w:sz w:val="24"/>
          <w:szCs w:val="24"/>
        </w:rPr>
        <w:t>trengthening the souls</w:t>
      </w:r>
      <w:r w:rsidR="00806AD0" w:rsidRPr="00B547B0">
        <w:rPr>
          <w:rFonts w:ascii="Franklin Gothic Medium" w:hAnsi="Franklin Gothic Medium"/>
          <w:sz w:val="24"/>
          <w:szCs w:val="24"/>
        </w:rPr>
        <w:t xml:space="preserve"> of the disciples, exhorting them to continue in the faith, and saying, </w:t>
      </w:r>
      <w:r w:rsidR="00174A51">
        <w:rPr>
          <w:rFonts w:ascii="Franklin Gothic Medium" w:hAnsi="Franklin Gothic Medium"/>
          <w:sz w:val="24"/>
          <w:szCs w:val="24"/>
        </w:rPr>
        <w:t xml:space="preserve">             </w:t>
      </w:r>
      <w:r w:rsidR="00806AD0" w:rsidRPr="00B547B0">
        <w:rPr>
          <w:rFonts w:ascii="Franklin Gothic Medium" w:hAnsi="Franklin Gothic Medium"/>
          <w:sz w:val="24"/>
          <w:szCs w:val="24"/>
        </w:rPr>
        <w:t xml:space="preserve">‘We must through many tribulations enter the kingdom of God.’  So when they had appointed elders in every church, and prayed with fasting, they commended them to the Lord in whom they had believed.” </w:t>
      </w:r>
      <w:r w:rsidR="00806AD0" w:rsidRPr="00B547B0">
        <w:rPr>
          <w:rFonts w:ascii="Franklin Gothic Medium" w:hAnsi="Franklin Gothic Medium"/>
          <w:sz w:val="20"/>
          <w:szCs w:val="20"/>
        </w:rPr>
        <w:t>NKJV</w:t>
      </w:r>
    </w:p>
    <w:p w:rsidR="00D322EF" w:rsidRPr="00B547B0" w:rsidRDefault="00D322EF" w:rsidP="00D322EF">
      <w:pPr>
        <w:rPr>
          <w:rFonts w:ascii="Bookman Old Style" w:hAnsi="Bookman Old Style"/>
          <w:sz w:val="24"/>
          <w:szCs w:val="24"/>
        </w:rPr>
      </w:pPr>
      <w:r w:rsidRPr="00D322EF">
        <w:rPr>
          <w:rFonts w:ascii="Bookman Old Style" w:hAnsi="Bookman Old Style"/>
          <w:b/>
          <w:sz w:val="24"/>
          <w:szCs w:val="24"/>
        </w:rPr>
        <w:t>Conclusion:</w:t>
      </w:r>
      <w:r w:rsidR="00B547B0">
        <w:rPr>
          <w:rFonts w:ascii="Bookman Old Style" w:hAnsi="Bookman Old Style"/>
          <w:b/>
          <w:sz w:val="24"/>
          <w:szCs w:val="24"/>
        </w:rPr>
        <w:t xml:space="preserve">                                                                                                     </w:t>
      </w:r>
      <w:r>
        <w:rPr>
          <w:rFonts w:ascii="Bookman Old Style" w:hAnsi="Bookman Old Style"/>
          <w:sz w:val="24"/>
          <w:szCs w:val="24"/>
        </w:rPr>
        <w:t>We have seen from examining Scripture that there is no support for the office of Pope nor was Peter ever a Pope.  This teaching is clearly a man-made doctrine with no approval from God whatsoever.</w:t>
      </w:r>
      <w:r w:rsidR="00B547B0">
        <w:rPr>
          <w:rFonts w:ascii="Bookman Old Style" w:hAnsi="Bookman Old Style"/>
          <w:sz w:val="24"/>
          <w:szCs w:val="24"/>
        </w:rPr>
        <w:t xml:space="preserve">                                                    </w:t>
      </w:r>
      <w:r>
        <w:rPr>
          <w:rFonts w:ascii="Bookman Old Style" w:hAnsi="Bookman Old Style"/>
          <w:sz w:val="24"/>
          <w:szCs w:val="24"/>
        </w:rPr>
        <w:t xml:space="preserve">Bobby Stafford </w:t>
      </w:r>
      <w:r w:rsidR="00B547B0">
        <w:rPr>
          <w:rFonts w:ascii="Bookman Old Style" w:hAnsi="Bookman Old Style"/>
          <w:sz w:val="24"/>
          <w:szCs w:val="24"/>
        </w:rPr>
        <w:t xml:space="preserve">                                                                 September 17, 2017</w:t>
      </w:r>
      <w:r>
        <w:rPr>
          <w:rFonts w:ascii="Bookman Old Style" w:hAnsi="Bookman Old Style"/>
          <w:sz w:val="24"/>
          <w:szCs w:val="24"/>
        </w:rPr>
        <w:t xml:space="preserve">                                                                         </w:t>
      </w:r>
      <w:r w:rsidR="00B547B0">
        <w:rPr>
          <w:rFonts w:ascii="Bookman Old Style" w:hAnsi="Bookman Old Style"/>
          <w:sz w:val="24"/>
          <w:szCs w:val="24"/>
        </w:rPr>
        <w:t xml:space="preserve">                              </w:t>
      </w:r>
    </w:p>
    <w:sectPr w:rsidR="00D322EF" w:rsidRPr="00B547B0" w:rsidSect="003D00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F71BC"/>
    <w:multiLevelType w:val="hybridMultilevel"/>
    <w:tmpl w:val="C78AB40E"/>
    <w:lvl w:ilvl="0" w:tplc="48AA31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D4E13"/>
    <w:multiLevelType w:val="hybridMultilevel"/>
    <w:tmpl w:val="0EA42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58F431B"/>
    <w:multiLevelType w:val="hybridMultilevel"/>
    <w:tmpl w:val="370C4A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B9019D4"/>
    <w:multiLevelType w:val="hybridMultilevel"/>
    <w:tmpl w:val="FA1482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9843A7"/>
    <w:multiLevelType w:val="hybridMultilevel"/>
    <w:tmpl w:val="3DF41A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22EF"/>
    <w:rsid w:val="000A5D71"/>
    <w:rsid w:val="000C3FE9"/>
    <w:rsid w:val="000E52CB"/>
    <w:rsid w:val="00174A51"/>
    <w:rsid w:val="001A4FC2"/>
    <w:rsid w:val="00265B9D"/>
    <w:rsid w:val="00393697"/>
    <w:rsid w:val="003D0039"/>
    <w:rsid w:val="004D3044"/>
    <w:rsid w:val="00511E24"/>
    <w:rsid w:val="005C648E"/>
    <w:rsid w:val="006B6A19"/>
    <w:rsid w:val="006F4AFC"/>
    <w:rsid w:val="00762204"/>
    <w:rsid w:val="00806AD0"/>
    <w:rsid w:val="00994AA9"/>
    <w:rsid w:val="009A0D57"/>
    <w:rsid w:val="00B547B0"/>
    <w:rsid w:val="00C306DE"/>
    <w:rsid w:val="00CA697A"/>
    <w:rsid w:val="00CF49F7"/>
    <w:rsid w:val="00D239D3"/>
    <w:rsid w:val="00D322EF"/>
    <w:rsid w:val="00DA2B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0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2017-09-17T21:42:00Z</cp:lastPrinted>
  <dcterms:created xsi:type="dcterms:W3CDTF">2017-09-17T19:42:00Z</dcterms:created>
  <dcterms:modified xsi:type="dcterms:W3CDTF">2017-09-17T21:44:00Z</dcterms:modified>
</cp:coreProperties>
</file>