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7C89" w:rsidRPr="000E47DC" w:rsidRDefault="000E47DC" w:rsidP="000E47DC">
      <w:pPr>
        <w:jc w:val="center"/>
        <w:rPr>
          <w:rFonts w:ascii="Bookman Old Style" w:hAnsi="Bookman Old Style"/>
          <w:b/>
          <w:sz w:val="28"/>
          <w:szCs w:val="28"/>
        </w:rPr>
      </w:pPr>
      <w:r w:rsidRPr="000E47DC">
        <w:rPr>
          <w:rFonts w:ascii="Bookman Old Style" w:hAnsi="Bookman Old Style"/>
          <w:b/>
          <w:sz w:val="28"/>
          <w:szCs w:val="28"/>
        </w:rPr>
        <w:t>Let No One</w:t>
      </w:r>
    </w:p>
    <w:p w:rsidR="000E47DC" w:rsidRPr="000E47DC" w:rsidRDefault="000E47DC" w:rsidP="000E47DC">
      <w:pPr>
        <w:rPr>
          <w:rFonts w:ascii="Bookman Old Style" w:hAnsi="Bookman Old Style"/>
          <w:b/>
          <w:sz w:val="24"/>
          <w:szCs w:val="24"/>
        </w:rPr>
      </w:pPr>
      <w:r w:rsidRPr="000E47DC">
        <w:rPr>
          <w:rFonts w:ascii="Bookman Old Style" w:hAnsi="Bookman Old Style"/>
          <w:b/>
          <w:sz w:val="24"/>
          <w:szCs w:val="24"/>
        </w:rPr>
        <w:t>Introduction:</w:t>
      </w:r>
    </w:p>
    <w:p w:rsidR="000E47DC" w:rsidRDefault="000E47DC" w:rsidP="000E47DC">
      <w:pPr>
        <w:rPr>
          <w:rFonts w:ascii="Bookman Old Style" w:hAnsi="Bookman Old Style"/>
          <w:sz w:val="24"/>
          <w:szCs w:val="24"/>
        </w:rPr>
      </w:pPr>
      <w:r>
        <w:rPr>
          <w:rFonts w:ascii="Bookman Old Style" w:hAnsi="Bookman Old Style"/>
          <w:sz w:val="24"/>
          <w:szCs w:val="24"/>
        </w:rPr>
        <w:t xml:space="preserve">The Christians in Colosse were being told by some that they needed to adopt certain principles and practices from various religions in order to be saved.  These were necessary, they were told, to supplement the gospel of Christ. </w:t>
      </w:r>
      <w:r w:rsidR="00AD0324">
        <w:rPr>
          <w:rFonts w:ascii="Bookman Old Style" w:hAnsi="Bookman Old Style"/>
          <w:sz w:val="24"/>
          <w:szCs w:val="24"/>
        </w:rPr>
        <w:t xml:space="preserve">            </w:t>
      </w:r>
      <w:r>
        <w:rPr>
          <w:rFonts w:ascii="Bookman Old Style" w:hAnsi="Bookman Old Style"/>
          <w:sz w:val="24"/>
          <w:szCs w:val="24"/>
        </w:rPr>
        <w:t xml:space="preserve"> In our text, Paul very forcefully informs Christians that </w:t>
      </w:r>
      <w:r w:rsidR="00AD0324">
        <w:rPr>
          <w:rFonts w:ascii="Bookman Old Style" w:hAnsi="Bookman Old Style"/>
          <w:sz w:val="24"/>
          <w:szCs w:val="24"/>
        </w:rPr>
        <w:t xml:space="preserve">the </w:t>
      </w:r>
      <w:r w:rsidR="00484E4C">
        <w:rPr>
          <w:rFonts w:ascii="Bookman Old Style" w:hAnsi="Bookman Old Style"/>
          <w:sz w:val="24"/>
          <w:szCs w:val="24"/>
        </w:rPr>
        <w:t>gospel i</w:t>
      </w:r>
      <w:r>
        <w:rPr>
          <w:rFonts w:ascii="Bookman Old Style" w:hAnsi="Bookman Old Style"/>
          <w:sz w:val="24"/>
          <w:szCs w:val="24"/>
        </w:rPr>
        <w:t>s suffi</w:t>
      </w:r>
      <w:r w:rsidR="00484E4C">
        <w:rPr>
          <w:rFonts w:ascii="Bookman Old Style" w:hAnsi="Bookman Old Style"/>
          <w:sz w:val="24"/>
          <w:szCs w:val="24"/>
        </w:rPr>
        <w:t>cient and all other religions a</w:t>
      </w:r>
      <w:r>
        <w:rPr>
          <w:rFonts w:ascii="Bookman Old Style" w:hAnsi="Bookman Old Style"/>
          <w:sz w:val="24"/>
          <w:szCs w:val="24"/>
        </w:rPr>
        <w:t>re from man, not God.</w:t>
      </w:r>
    </w:p>
    <w:p w:rsidR="000E47DC" w:rsidRDefault="000E47DC" w:rsidP="000E47DC">
      <w:pPr>
        <w:rPr>
          <w:rFonts w:ascii="Bookman Old Style" w:hAnsi="Bookman Old Style"/>
          <w:sz w:val="24"/>
          <w:szCs w:val="24"/>
        </w:rPr>
      </w:pPr>
      <w:r w:rsidRPr="000E47DC">
        <w:rPr>
          <w:rFonts w:ascii="Bookman Old Style" w:hAnsi="Bookman Old Style"/>
          <w:b/>
          <w:sz w:val="24"/>
          <w:szCs w:val="24"/>
        </w:rPr>
        <w:t>Text:</w:t>
      </w:r>
      <w:r>
        <w:rPr>
          <w:rFonts w:ascii="Bookman Old Style" w:hAnsi="Bookman Old Style"/>
          <w:sz w:val="24"/>
          <w:szCs w:val="24"/>
        </w:rPr>
        <w:t xml:space="preserve">  </w:t>
      </w:r>
      <w:r w:rsidRPr="000E47DC">
        <w:rPr>
          <w:rFonts w:ascii="Franklin Gothic Medium" w:hAnsi="Franklin Gothic Medium"/>
          <w:sz w:val="24"/>
          <w:szCs w:val="24"/>
        </w:rPr>
        <w:t>Colossians 2:16-23</w:t>
      </w:r>
    </w:p>
    <w:p w:rsidR="000E47DC" w:rsidRDefault="000E47DC" w:rsidP="000E47DC">
      <w:pPr>
        <w:rPr>
          <w:rFonts w:ascii="Bookman Old Style" w:hAnsi="Bookman Old Style"/>
          <w:b/>
          <w:sz w:val="24"/>
          <w:szCs w:val="24"/>
        </w:rPr>
      </w:pPr>
      <w:r w:rsidRPr="000E47DC">
        <w:rPr>
          <w:rFonts w:ascii="Bookman Old Style" w:hAnsi="Bookman Old Style"/>
          <w:b/>
          <w:sz w:val="24"/>
          <w:szCs w:val="24"/>
        </w:rPr>
        <w:t>Body:</w:t>
      </w:r>
    </w:p>
    <w:p w:rsidR="003613C0" w:rsidRPr="00214055" w:rsidRDefault="000E47DC" w:rsidP="00214055">
      <w:pPr>
        <w:pStyle w:val="ListParagraph"/>
        <w:numPr>
          <w:ilvl w:val="0"/>
          <w:numId w:val="4"/>
        </w:numPr>
        <w:rPr>
          <w:rFonts w:ascii="Bookman Old Style" w:hAnsi="Bookman Old Style"/>
          <w:b/>
          <w:sz w:val="24"/>
          <w:szCs w:val="24"/>
        </w:rPr>
      </w:pPr>
      <w:r w:rsidRPr="00214055">
        <w:rPr>
          <w:rFonts w:ascii="Bookman Old Style" w:hAnsi="Bookman Old Style"/>
          <w:b/>
          <w:sz w:val="24"/>
          <w:szCs w:val="24"/>
          <w:u w:val="single"/>
        </w:rPr>
        <w:t>The Law of Moses</w:t>
      </w:r>
      <w:r w:rsidRPr="00214055">
        <w:rPr>
          <w:rFonts w:ascii="Bookman Old Style" w:hAnsi="Bookman Old Style"/>
          <w:sz w:val="24"/>
          <w:szCs w:val="24"/>
        </w:rPr>
        <w:t xml:space="preserve">                                                                              </w:t>
      </w:r>
      <w:r w:rsidRPr="00214055">
        <w:rPr>
          <w:rFonts w:ascii="Franklin Gothic Medium" w:hAnsi="Franklin Gothic Medium"/>
          <w:sz w:val="24"/>
          <w:szCs w:val="24"/>
          <w:u w:val="single"/>
        </w:rPr>
        <w:t>Colossians 2:16-17</w:t>
      </w:r>
      <w:r w:rsidRPr="00214055">
        <w:rPr>
          <w:rFonts w:ascii="Bookman Old Style" w:hAnsi="Bookman Old Style"/>
          <w:sz w:val="24"/>
          <w:szCs w:val="24"/>
        </w:rPr>
        <w:t xml:space="preserve"> </w:t>
      </w:r>
      <w:r w:rsidRPr="00214055">
        <w:rPr>
          <w:rFonts w:ascii="Franklin Gothic Medium" w:hAnsi="Franklin Gothic Medium"/>
          <w:sz w:val="24"/>
          <w:szCs w:val="24"/>
        </w:rPr>
        <w:t>“</w:t>
      </w:r>
      <w:r w:rsidR="00DE4F6C" w:rsidRPr="00214055">
        <w:rPr>
          <w:rFonts w:ascii="Franklin Gothic Medium" w:hAnsi="Franklin Gothic Medium"/>
          <w:sz w:val="24"/>
          <w:szCs w:val="24"/>
        </w:rPr>
        <w:t xml:space="preserve">So let no one judge you in food or in drink, or regarding a festival or a new moon or Sabbaths, which are a shadow of things to come, but the substance is of Christ.” </w:t>
      </w:r>
      <w:r w:rsidR="00DE4F6C" w:rsidRPr="00214055">
        <w:rPr>
          <w:rFonts w:ascii="Franklin Gothic Medium" w:hAnsi="Franklin Gothic Medium"/>
          <w:sz w:val="20"/>
          <w:szCs w:val="20"/>
        </w:rPr>
        <w:t>NKJV</w:t>
      </w:r>
      <w:r w:rsidR="005F43D9" w:rsidRPr="00214055">
        <w:rPr>
          <w:rFonts w:ascii="Franklin Gothic Medium" w:hAnsi="Franklin Gothic Medium"/>
          <w:sz w:val="20"/>
          <w:szCs w:val="20"/>
        </w:rPr>
        <w:t xml:space="preserve">                                                                                                          </w:t>
      </w:r>
      <w:r w:rsidR="00484E4C">
        <w:rPr>
          <w:rFonts w:ascii="Franklin Gothic Medium" w:hAnsi="Franklin Gothic Medium"/>
          <w:sz w:val="20"/>
          <w:szCs w:val="20"/>
        </w:rPr>
        <w:t>“</w:t>
      </w:r>
      <w:r w:rsidR="005F43D9" w:rsidRPr="00214055">
        <w:rPr>
          <w:rFonts w:ascii="Bookman Old Style" w:hAnsi="Bookman Old Style"/>
          <w:sz w:val="24"/>
          <w:szCs w:val="24"/>
        </w:rPr>
        <w:t>S</w:t>
      </w:r>
      <w:r w:rsidR="003613C0" w:rsidRPr="00214055">
        <w:rPr>
          <w:rFonts w:ascii="Bookman Old Style" w:hAnsi="Bookman Old Style"/>
          <w:sz w:val="24"/>
          <w:szCs w:val="24"/>
        </w:rPr>
        <w:t>o</w:t>
      </w:r>
      <w:r w:rsidR="00484E4C">
        <w:rPr>
          <w:rFonts w:ascii="Bookman Old Style" w:hAnsi="Bookman Old Style"/>
          <w:sz w:val="24"/>
          <w:szCs w:val="24"/>
        </w:rPr>
        <w:t>”</w:t>
      </w:r>
      <w:r w:rsidR="003613C0" w:rsidRPr="00214055">
        <w:rPr>
          <w:rFonts w:ascii="Bookman Old Style" w:hAnsi="Bookman Old Style"/>
          <w:sz w:val="24"/>
          <w:szCs w:val="24"/>
        </w:rPr>
        <w:t xml:space="preserve"> – therefore</w:t>
      </w:r>
      <w:r w:rsidR="005F43D9" w:rsidRPr="00214055">
        <w:rPr>
          <w:rFonts w:ascii="Bookman Old Style" w:hAnsi="Bookman Old Style"/>
          <w:sz w:val="24"/>
          <w:szCs w:val="24"/>
        </w:rPr>
        <w:t xml:space="preserve">   </w:t>
      </w:r>
      <w:r w:rsidR="003613C0" w:rsidRPr="00214055">
        <w:rPr>
          <w:rFonts w:ascii="Bookman Old Style" w:hAnsi="Bookman Old Style"/>
          <w:sz w:val="24"/>
          <w:szCs w:val="24"/>
        </w:rPr>
        <w:t xml:space="preserve"> </w:t>
      </w:r>
      <w:r w:rsidR="005F43D9" w:rsidRPr="00214055">
        <w:rPr>
          <w:rFonts w:ascii="Bookman Old Style" w:hAnsi="Bookman Old Style"/>
          <w:sz w:val="24"/>
          <w:szCs w:val="24"/>
        </w:rPr>
        <w:t xml:space="preserve">These conclusions are based on evidence just given.  Since Christ and His gospel were all </w:t>
      </w:r>
      <w:r w:rsidR="003613C0" w:rsidRPr="00214055">
        <w:rPr>
          <w:rFonts w:ascii="Bookman Old Style" w:hAnsi="Bookman Old Style"/>
          <w:sz w:val="24"/>
          <w:szCs w:val="24"/>
        </w:rPr>
        <w:t xml:space="preserve">that </w:t>
      </w:r>
      <w:r w:rsidR="005F43D9" w:rsidRPr="00214055">
        <w:rPr>
          <w:rFonts w:ascii="Bookman Old Style" w:hAnsi="Bookman Old Style"/>
          <w:sz w:val="24"/>
          <w:szCs w:val="24"/>
        </w:rPr>
        <w:t>they needed, no one should condemn them fo</w:t>
      </w:r>
      <w:r w:rsidR="003613C0" w:rsidRPr="00214055">
        <w:rPr>
          <w:rFonts w:ascii="Bookman Old Style" w:hAnsi="Bookman Old Style"/>
          <w:sz w:val="24"/>
          <w:szCs w:val="24"/>
        </w:rPr>
        <w:t>r not participating in</w:t>
      </w:r>
      <w:r w:rsidR="005F43D9" w:rsidRPr="00214055">
        <w:rPr>
          <w:rFonts w:ascii="Bookman Old Style" w:hAnsi="Bookman Old Style"/>
          <w:sz w:val="24"/>
          <w:szCs w:val="24"/>
        </w:rPr>
        <w:t xml:space="preserve"> those elements of the Law of Moses.  That system was nailed to the cross by Christ and was no longer in force</w:t>
      </w:r>
      <w:r w:rsidR="003613C0" w:rsidRPr="00214055">
        <w:rPr>
          <w:rFonts w:ascii="Bookman Old Style" w:hAnsi="Bookman Old Style"/>
          <w:sz w:val="24"/>
          <w:szCs w:val="24"/>
        </w:rPr>
        <w:t>.  Teachings of the Law of Moses are</w:t>
      </w:r>
      <w:r w:rsidR="005F43D9" w:rsidRPr="00214055">
        <w:rPr>
          <w:rFonts w:ascii="Bookman Old Style" w:hAnsi="Bookman Old Style"/>
          <w:sz w:val="24"/>
          <w:szCs w:val="24"/>
        </w:rPr>
        <w:t xml:space="preserve"> not necessary for one to be saved.</w:t>
      </w:r>
      <w:r w:rsidR="003613C0" w:rsidRPr="00214055">
        <w:rPr>
          <w:rFonts w:ascii="Bookman Old Style" w:hAnsi="Bookman Old Style"/>
          <w:sz w:val="24"/>
          <w:szCs w:val="24"/>
        </w:rPr>
        <w:t xml:space="preserve">  </w:t>
      </w:r>
    </w:p>
    <w:p w:rsidR="003613C0" w:rsidRPr="003613C0" w:rsidRDefault="003613C0" w:rsidP="003613C0">
      <w:pPr>
        <w:pStyle w:val="ListParagraph"/>
        <w:numPr>
          <w:ilvl w:val="1"/>
          <w:numId w:val="3"/>
        </w:numPr>
        <w:rPr>
          <w:rFonts w:ascii="Bookman Old Style" w:hAnsi="Bookman Old Style"/>
          <w:b/>
          <w:sz w:val="24"/>
          <w:szCs w:val="24"/>
        </w:rPr>
      </w:pPr>
      <w:r>
        <w:rPr>
          <w:rFonts w:ascii="Bookman Old Style" w:hAnsi="Bookman Old Style"/>
          <w:sz w:val="24"/>
          <w:szCs w:val="24"/>
        </w:rPr>
        <w:t>“Food and drink” were</w:t>
      </w:r>
      <w:r w:rsidR="00373F80" w:rsidRPr="003613C0">
        <w:rPr>
          <w:rFonts w:ascii="Bookman Old Style" w:hAnsi="Bookman Old Style"/>
          <w:sz w:val="24"/>
          <w:szCs w:val="24"/>
        </w:rPr>
        <w:t xml:space="preserve"> daily offerings and service</w:t>
      </w:r>
      <w:r>
        <w:rPr>
          <w:rFonts w:ascii="Bookman Old Style" w:hAnsi="Bookman Old Style"/>
          <w:sz w:val="24"/>
          <w:szCs w:val="24"/>
        </w:rPr>
        <w:t>s</w:t>
      </w:r>
      <w:r w:rsidR="00373F80" w:rsidRPr="003613C0">
        <w:rPr>
          <w:rFonts w:ascii="Bookman Old Style" w:hAnsi="Bookman Old Style"/>
          <w:sz w:val="24"/>
          <w:szCs w:val="24"/>
        </w:rPr>
        <w:t xml:space="preserve">. </w:t>
      </w:r>
    </w:p>
    <w:p w:rsidR="003613C0" w:rsidRPr="003613C0" w:rsidRDefault="00373F80" w:rsidP="003613C0">
      <w:pPr>
        <w:pStyle w:val="ListParagraph"/>
        <w:numPr>
          <w:ilvl w:val="1"/>
          <w:numId w:val="3"/>
        </w:numPr>
        <w:rPr>
          <w:rFonts w:ascii="Bookman Old Style" w:hAnsi="Bookman Old Style"/>
          <w:b/>
          <w:sz w:val="24"/>
          <w:szCs w:val="24"/>
        </w:rPr>
      </w:pPr>
      <w:r w:rsidRPr="003613C0">
        <w:rPr>
          <w:rFonts w:ascii="Bookman Old Style" w:hAnsi="Bookman Old Style"/>
          <w:sz w:val="24"/>
          <w:szCs w:val="24"/>
        </w:rPr>
        <w:t xml:space="preserve"> “Festi</w:t>
      </w:r>
      <w:r w:rsidR="003613C0">
        <w:rPr>
          <w:rFonts w:ascii="Bookman Old Style" w:hAnsi="Bookman Old Style"/>
          <w:sz w:val="24"/>
          <w:szCs w:val="24"/>
        </w:rPr>
        <w:t>val” was a</w:t>
      </w:r>
      <w:r w:rsidRPr="003613C0">
        <w:rPr>
          <w:rFonts w:ascii="Bookman Old Style" w:hAnsi="Bookman Old Style"/>
          <w:sz w:val="24"/>
          <w:szCs w:val="24"/>
        </w:rPr>
        <w:t xml:space="preserve"> yearly observation. </w:t>
      </w:r>
    </w:p>
    <w:p w:rsidR="003613C0" w:rsidRPr="003613C0" w:rsidRDefault="003613C0" w:rsidP="003613C0">
      <w:pPr>
        <w:pStyle w:val="ListParagraph"/>
        <w:numPr>
          <w:ilvl w:val="1"/>
          <w:numId w:val="3"/>
        </w:numPr>
        <w:rPr>
          <w:rFonts w:ascii="Bookman Old Style" w:hAnsi="Bookman Old Style"/>
          <w:b/>
          <w:sz w:val="24"/>
          <w:szCs w:val="24"/>
        </w:rPr>
      </w:pPr>
      <w:r>
        <w:rPr>
          <w:rFonts w:ascii="Bookman Old Style" w:hAnsi="Bookman Old Style"/>
          <w:sz w:val="24"/>
          <w:szCs w:val="24"/>
        </w:rPr>
        <w:t xml:space="preserve"> “New moon” was a</w:t>
      </w:r>
      <w:r w:rsidR="00373F80" w:rsidRPr="003613C0">
        <w:rPr>
          <w:rFonts w:ascii="Bookman Old Style" w:hAnsi="Bookman Old Style"/>
          <w:sz w:val="24"/>
          <w:szCs w:val="24"/>
        </w:rPr>
        <w:t xml:space="preserve"> monthly service.  </w:t>
      </w:r>
    </w:p>
    <w:p w:rsidR="003613C0" w:rsidRPr="003613C0" w:rsidRDefault="003613C0" w:rsidP="003613C0">
      <w:pPr>
        <w:pStyle w:val="ListParagraph"/>
        <w:numPr>
          <w:ilvl w:val="1"/>
          <w:numId w:val="3"/>
        </w:numPr>
        <w:rPr>
          <w:rFonts w:ascii="Bookman Old Style" w:hAnsi="Bookman Old Style"/>
          <w:b/>
          <w:sz w:val="24"/>
          <w:szCs w:val="24"/>
        </w:rPr>
      </w:pPr>
      <w:r>
        <w:rPr>
          <w:rFonts w:ascii="Bookman Old Style" w:hAnsi="Bookman Old Style"/>
          <w:sz w:val="24"/>
          <w:szCs w:val="24"/>
        </w:rPr>
        <w:t>“Sabbath” was observed</w:t>
      </w:r>
      <w:r w:rsidR="00373F80" w:rsidRPr="003613C0">
        <w:rPr>
          <w:rFonts w:ascii="Bookman Old Style" w:hAnsi="Bookman Old Style"/>
          <w:sz w:val="24"/>
          <w:szCs w:val="24"/>
        </w:rPr>
        <w:t xml:space="preserve"> weekly.</w:t>
      </w:r>
    </w:p>
    <w:p w:rsidR="003613C0" w:rsidRPr="003613C0" w:rsidRDefault="00373F80" w:rsidP="003613C0">
      <w:pPr>
        <w:pStyle w:val="ListParagraph"/>
        <w:ind w:left="1080"/>
        <w:rPr>
          <w:rFonts w:ascii="Bookman Old Style" w:hAnsi="Bookman Old Style"/>
          <w:b/>
          <w:sz w:val="24"/>
          <w:szCs w:val="24"/>
        </w:rPr>
      </w:pPr>
      <w:r w:rsidRPr="003613C0">
        <w:rPr>
          <w:rFonts w:ascii="Bookman Old Style" w:hAnsi="Bookman Old Style"/>
          <w:sz w:val="24"/>
          <w:szCs w:val="24"/>
        </w:rPr>
        <w:t xml:space="preserve">These are all described in </w:t>
      </w:r>
      <w:r w:rsidRPr="003613C0">
        <w:rPr>
          <w:rFonts w:ascii="Franklin Gothic Medium" w:hAnsi="Franklin Gothic Medium"/>
          <w:sz w:val="24"/>
          <w:szCs w:val="24"/>
        </w:rPr>
        <w:t>I Chronicles 23:30-31</w:t>
      </w:r>
      <w:r w:rsidRPr="003613C0">
        <w:rPr>
          <w:rFonts w:ascii="Bookman Old Style" w:hAnsi="Bookman Old Style"/>
          <w:sz w:val="24"/>
          <w:szCs w:val="24"/>
        </w:rPr>
        <w:t xml:space="preserve">. </w:t>
      </w:r>
      <w:r w:rsidRPr="003613C0">
        <w:rPr>
          <w:rFonts w:ascii="Franklin Gothic Medium" w:hAnsi="Franklin Gothic Medium"/>
          <w:sz w:val="24"/>
          <w:szCs w:val="24"/>
        </w:rPr>
        <w:t>“</w:t>
      </w:r>
      <w:r w:rsidR="0089607A" w:rsidRPr="003613C0">
        <w:rPr>
          <w:rFonts w:ascii="Franklin Gothic Medium" w:hAnsi="Franklin Gothic Medium"/>
          <w:sz w:val="24"/>
          <w:szCs w:val="24"/>
        </w:rPr>
        <w:t xml:space="preserve">to stand every morning to thank and praise the Lord, and likewise at evening; and at every presentation of a burnt offering to the Lord on the Sabbaths and on the New Moons and on the set feasts, by number according to the ordinances governing them, regularly before the Lord;” </w:t>
      </w:r>
      <w:r w:rsidR="0089607A" w:rsidRPr="003613C0">
        <w:rPr>
          <w:rFonts w:ascii="Franklin Gothic Medium" w:hAnsi="Franklin Gothic Medium"/>
          <w:sz w:val="20"/>
          <w:szCs w:val="20"/>
        </w:rPr>
        <w:t>NKJV</w:t>
      </w:r>
      <w:r w:rsidRPr="003613C0">
        <w:rPr>
          <w:rFonts w:ascii="Bookman Old Style" w:hAnsi="Bookman Old Style"/>
          <w:sz w:val="24"/>
          <w:szCs w:val="24"/>
        </w:rPr>
        <w:t xml:space="preserve"> </w:t>
      </w:r>
    </w:p>
    <w:p w:rsidR="00214055" w:rsidRDefault="00373F80" w:rsidP="003613C0">
      <w:pPr>
        <w:pStyle w:val="ListParagraph"/>
        <w:ind w:left="1080"/>
        <w:rPr>
          <w:rFonts w:ascii="Franklin Gothic Medium" w:hAnsi="Franklin Gothic Medium"/>
          <w:sz w:val="24"/>
          <w:szCs w:val="24"/>
        </w:rPr>
      </w:pPr>
      <w:r w:rsidRPr="003613C0">
        <w:rPr>
          <w:rFonts w:ascii="Bookman Old Style" w:hAnsi="Bookman Old Style"/>
          <w:sz w:val="24"/>
          <w:szCs w:val="24"/>
        </w:rPr>
        <w:t xml:space="preserve">Some were trying to </w:t>
      </w:r>
      <w:r w:rsidRPr="003613C0">
        <w:rPr>
          <w:rFonts w:ascii="Bookman Old Style" w:hAnsi="Bookman Old Style"/>
          <w:sz w:val="24"/>
          <w:szCs w:val="24"/>
          <w:u w:val="single"/>
        </w:rPr>
        <w:t>bind</w:t>
      </w:r>
      <w:r w:rsidRPr="003613C0">
        <w:rPr>
          <w:rFonts w:ascii="Bookman Old Style" w:hAnsi="Bookman Old Style"/>
          <w:sz w:val="24"/>
          <w:szCs w:val="24"/>
        </w:rPr>
        <w:t xml:space="preserve"> the keeping of these festivals and ceremonies on Christians but that system [Law of Moses] was only a shadow which led up to Christ.  His church, of which He was the head, could not be justified by it.                                                           (</w:t>
      </w:r>
      <w:r w:rsidRPr="003613C0">
        <w:rPr>
          <w:rFonts w:ascii="Franklin Gothic Medium" w:hAnsi="Franklin Gothic Medium"/>
          <w:sz w:val="24"/>
          <w:szCs w:val="24"/>
        </w:rPr>
        <w:t>Galatians 5:4</w:t>
      </w:r>
      <w:r w:rsidRPr="003613C0">
        <w:rPr>
          <w:rFonts w:ascii="Bookman Old Style" w:hAnsi="Bookman Old Style"/>
          <w:sz w:val="24"/>
          <w:szCs w:val="24"/>
        </w:rPr>
        <w:t xml:space="preserve">) </w:t>
      </w:r>
      <w:r w:rsidRPr="003613C0">
        <w:rPr>
          <w:rFonts w:ascii="Franklin Gothic Medium" w:hAnsi="Franklin Gothic Medium"/>
          <w:sz w:val="24"/>
          <w:szCs w:val="24"/>
        </w:rPr>
        <w:t>“</w:t>
      </w:r>
      <w:r w:rsidR="00385A2B" w:rsidRPr="003613C0">
        <w:rPr>
          <w:rFonts w:ascii="Franklin Gothic Medium" w:hAnsi="Franklin Gothic Medium"/>
          <w:sz w:val="24"/>
          <w:szCs w:val="24"/>
        </w:rPr>
        <w:t xml:space="preserve">You have become estranged from Christ, you who attempt to be justified by law; you have fallen from grace.” </w:t>
      </w:r>
      <w:r w:rsidR="00385A2B" w:rsidRPr="003613C0">
        <w:rPr>
          <w:rFonts w:ascii="Franklin Gothic Medium" w:hAnsi="Franklin Gothic Medium"/>
          <w:sz w:val="20"/>
          <w:szCs w:val="20"/>
        </w:rPr>
        <w:t>NKJV</w:t>
      </w:r>
      <w:r w:rsidRPr="003613C0">
        <w:rPr>
          <w:rFonts w:ascii="Franklin Gothic Medium" w:hAnsi="Franklin Gothic Medium"/>
          <w:sz w:val="20"/>
          <w:szCs w:val="20"/>
        </w:rPr>
        <w:t xml:space="preserve"> </w:t>
      </w:r>
      <w:r w:rsidRPr="003613C0">
        <w:rPr>
          <w:rFonts w:ascii="Franklin Gothic Medium" w:hAnsi="Franklin Gothic Medium"/>
          <w:sz w:val="24"/>
          <w:szCs w:val="24"/>
        </w:rPr>
        <w:t xml:space="preserve">  </w:t>
      </w:r>
    </w:p>
    <w:p w:rsidR="00214055" w:rsidRDefault="00214055" w:rsidP="003613C0">
      <w:pPr>
        <w:pStyle w:val="ListParagraph"/>
        <w:ind w:left="1080"/>
        <w:rPr>
          <w:rFonts w:ascii="Franklin Gothic Medium" w:hAnsi="Franklin Gothic Medium"/>
          <w:sz w:val="24"/>
          <w:szCs w:val="24"/>
        </w:rPr>
      </w:pPr>
    </w:p>
    <w:p w:rsidR="00214055" w:rsidRDefault="00214055" w:rsidP="003613C0">
      <w:pPr>
        <w:pStyle w:val="ListParagraph"/>
        <w:ind w:left="1080"/>
        <w:rPr>
          <w:rFonts w:ascii="Franklin Gothic Medium" w:hAnsi="Franklin Gothic Medium"/>
          <w:sz w:val="24"/>
          <w:szCs w:val="24"/>
        </w:rPr>
      </w:pPr>
    </w:p>
    <w:p w:rsidR="000E47DC" w:rsidRDefault="00373F80" w:rsidP="00214055">
      <w:pPr>
        <w:pStyle w:val="ListParagraph"/>
        <w:ind w:left="1080"/>
        <w:rPr>
          <w:rFonts w:ascii="Franklin Gothic Medium" w:hAnsi="Franklin Gothic Medium"/>
          <w:sz w:val="20"/>
          <w:szCs w:val="20"/>
        </w:rPr>
      </w:pPr>
      <w:r w:rsidRPr="003613C0">
        <w:rPr>
          <w:rFonts w:ascii="Franklin Gothic Medium" w:hAnsi="Franklin Gothic Medium"/>
          <w:sz w:val="24"/>
          <w:szCs w:val="24"/>
        </w:rPr>
        <w:lastRenderedPageBreak/>
        <w:t xml:space="preserve"> </w:t>
      </w:r>
      <w:r w:rsidRPr="003613C0">
        <w:rPr>
          <w:rFonts w:ascii="Bookman Old Style" w:hAnsi="Bookman Old Style"/>
          <w:b/>
          <w:sz w:val="24"/>
          <w:szCs w:val="24"/>
        </w:rPr>
        <w:t xml:space="preserve">Application:                                                                                        </w:t>
      </w:r>
      <w:r w:rsidRPr="003613C0">
        <w:rPr>
          <w:rFonts w:ascii="Bookman Old Style" w:hAnsi="Bookman Old Style"/>
          <w:sz w:val="24"/>
          <w:szCs w:val="24"/>
        </w:rPr>
        <w:t xml:space="preserve">The Gospel of Jesus Christ is all we need.  We </w:t>
      </w:r>
      <w:r w:rsidR="00385A2B" w:rsidRPr="003613C0">
        <w:rPr>
          <w:rFonts w:ascii="Bookman Old Style" w:hAnsi="Bookman Old Style"/>
          <w:sz w:val="24"/>
          <w:szCs w:val="24"/>
        </w:rPr>
        <w:t xml:space="preserve">do not need </w:t>
      </w:r>
      <w:r w:rsidR="009D2A21" w:rsidRPr="003613C0">
        <w:rPr>
          <w:rFonts w:ascii="Bookman Old Style" w:hAnsi="Bookman Old Style"/>
          <w:sz w:val="24"/>
          <w:szCs w:val="24"/>
        </w:rPr>
        <w:t xml:space="preserve">to </w:t>
      </w:r>
      <w:r w:rsidR="00385A2B" w:rsidRPr="003613C0">
        <w:rPr>
          <w:rFonts w:ascii="Bookman Old Style" w:hAnsi="Bookman Old Style"/>
          <w:sz w:val="24"/>
          <w:szCs w:val="24"/>
        </w:rPr>
        <w:t>s</w:t>
      </w:r>
      <w:r w:rsidR="009D2A21" w:rsidRPr="003613C0">
        <w:rPr>
          <w:rFonts w:ascii="Bookman Old Style" w:hAnsi="Bookman Old Style"/>
          <w:sz w:val="24"/>
          <w:szCs w:val="24"/>
        </w:rPr>
        <w:t>tart observing v</w:t>
      </w:r>
      <w:r w:rsidRPr="003613C0">
        <w:rPr>
          <w:rFonts w:ascii="Bookman Old Style" w:hAnsi="Bookman Old Style"/>
          <w:sz w:val="24"/>
          <w:szCs w:val="24"/>
        </w:rPr>
        <w:t>arious religious festivals from the Law of Moses or any other religion.  Many criticize us fo</w:t>
      </w:r>
      <w:r w:rsidR="00214055">
        <w:rPr>
          <w:rFonts w:ascii="Bookman Old Style" w:hAnsi="Bookman Old Style"/>
          <w:sz w:val="24"/>
          <w:szCs w:val="24"/>
        </w:rPr>
        <w:t>r not observing Christmas and Ea</w:t>
      </w:r>
      <w:r w:rsidRPr="003613C0">
        <w:rPr>
          <w:rFonts w:ascii="Bookman Old Style" w:hAnsi="Bookman Old Style"/>
          <w:sz w:val="24"/>
          <w:szCs w:val="24"/>
        </w:rPr>
        <w:t xml:space="preserve">ster as religious days.  </w:t>
      </w:r>
      <w:r w:rsidR="00385A2B" w:rsidRPr="003613C0">
        <w:rPr>
          <w:rFonts w:ascii="Bookman Old Style" w:hAnsi="Bookman Old Style"/>
          <w:sz w:val="24"/>
          <w:szCs w:val="24"/>
        </w:rPr>
        <w:t xml:space="preserve">                                                                                     </w:t>
      </w:r>
      <w:r w:rsidRPr="00385A2B">
        <w:rPr>
          <w:rFonts w:ascii="Bookman Old Style" w:hAnsi="Bookman Old Style"/>
          <w:sz w:val="24"/>
          <w:szCs w:val="24"/>
        </w:rPr>
        <w:t xml:space="preserve">Listen to Paul in </w:t>
      </w:r>
      <w:r w:rsidRPr="00385A2B">
        <w:rPr>
          <w:rFonts w:ascii="Franklin Gothic Medium" w:hAnsi="Franklin Gothic Medium"/>
          <w:sz w:val="24"/>
          <w:szCs w:val="24"/>
        </w:rPr>
        <w:t>Galatians 4:8-11</w:t>
      </w:r>
      <w:r w:rsidRPr="00385A2B">
        <w:rPr>
          <w:rFonts w:ascii="Bookman Old Style" w:hAnsi="Bookman Old Style"/>
          <w:sz w:val="24"/>
          <w:szCs w:val="24"/>
        </w:rPr>
        <w:t xml:space="preserve">. </w:t>
      </w:r>
      <w:r w:rsidRPr="00385A2B">
        <w:rPr>
          <w:rFonts w:ascii="Franklin Gothic Medium" w:hAnsi="Franklin Gothic Medium"/>
          <w:sz w:val="24"/>
          <w:szCs w:val="24"/>
        </w:rPr>
        <w:t>“</w:t>
      </w:r>
      <w:r w:rsidR="00385A2B" w:rsidRPr="00385A2B">
        <w:rPr>
          <w:rFonts w:ascii="Franklin Gothic Medium" w:hAnsi="Franklin Gothic Medium"/>
          <w:sz w:val="24"/>
          <w:szCs w:val="24"/>
        </w:rPr>
        <w:t xml:space="preserve">But then, indeed, when you did not know God, you served those which by nature are not gods.  But now after you have known God, or rather </w:t>
      </w:r>
      <w:r w:rsidR="00C74201">
        <w:rPr>
          <w:rFonts w:ascii="Franklin Gothic Medium" w:hAnsi="Franklin Gothic Medium"/>
          <w:sz w:val="24"/>
          <w:szCs w:val="24"/>
        </w:rPr>
        <w:t>are</w:t>
      </w:r>
      <w:r w:rsidR="00385A2B" w:rsidRPr="00385A2B">
        <w:rPr>
          <w:rFonts w:ascii="Franklin Gothic Medium" w:hAnsi="Franklin Gothic Medium"/>
          <w:sz w:val="24"/>
          <w:szCs w:val="24"/>
        </w:rPr>
        <w:t xml:space="preserve"> known by God, how is it that you turn again to the weak and beggarly elements, to which you desire again to be in bondage?  </w:t>
      </w:r>
      <w:r w:rsidR="00C74201">
        <w:rPr>
          <w:rFonts w:ascii="Franklin Gothic Medium" w:hAnsi="Franklin Gothic Medium"/>
          <w:sz w:val="24"/>
          <w:szCs w:val="24"/>
        </w:rPr>
        <w:t xml:space="preserve">           </w:t>
      </w:r>
      <w:r w:rsidR="00385A2B" w:rsidRPr="00385A2B">
        <w:rPr>
          <w:rFonts w:ascii="Franklin Gothic Medium" w:hAnsi="Franklin Gothic Medium"/>
          <w:sz w:val="24"/>
          <w:szCs w:val="24"/>
        </w:rPr>
        <w:t xml:space="preserve">You observe days and months and seasons and years.  I am afraid for you, </w:t>
      </w:r>
      <w:r w:rsidR="00C74201">
        <w:rPr>
          <w:rFonts w:ascii="Franklin Gothic Medium" w:hAnsi="Franklin Gothic Medium"/>
          <w:sz w:val="24"/>
          <w:szCs w:val="24"/>
        </w:rPr>
        <w:t xml:space="preserve">             </w:t>
      </w:r>
      <w:r w:rsidR="00385A2B" w:rsidRPr="00385A2B">
        <w:rPr>
          <w:rFonts w:ascii="Franklin Gothic Medium" w:hAnsi="Franklin Gothic Medium"/>
          <w:sz w:val="24"/>
          <w:szCs w:val="24"/>
        </w:rPr>
        <w:t xml:space="preserve">lest I have labored for you in vain.” </w:t>
      </w:r>
      <w:r w:rsidR="00385A2B" w:rsidRPr="00385A2B">
        <w:rPr>
          <w:rFonts w:ascii="Franklin Gothic Medium" w:hAnsi="Franklin Gothic Medium"/>
          <w:sz w:val="20"/>
          <w:szCs w:val="20"/>
        </w:rPr>
        <w:t>NKJV</w:t>
      </w:r>
    </w:p>
    <w:p w:rsidR="00214055" w:rsidRPr="00214055" w:rsidRDefault="00214055" w:rsidP="00214055">
      <w:pPr>
        <w:pStyle w:val="ListParagraph"/>
        <w:ind w:left="1080"/>
        <w:rPr>
          <w:rFonts w:ascii="Bookman Old Style" w:hAnsi="Bookman Old Style"/>
          <w:b/>
          <w:sz w:val="24"/>
          <w:szCs w:val="24"/>
        </w:rPr>
      </w:pPr>
    </w:p>
    <w:p w:rsidR="00D01AFE" w:rsidRPr="00214055" w:rsidRDefault="000E47DC" w:rsidP="00214055">
      <w:pPr>
        <w:pStyle w:val="ListParagraph"/>
        <w:numPr>
          <w:ilvl w:val="0"/>
          <w:numId w:val="4"/>
        </w:numPr>
        <w:rPr>
          <w:rFonts w:ascii="Bookman Old Style" w:hAnsi="Bookman Old Style"/>
          <w:b/>
          <w:sz w:val="24"/>
          <w:szCs w:val="24"/>
        </w:rPr>
      </w:pPr>
      <w:r w:rsidRPr="00214055">
        <w:rPr>
          <w:rFonts w:ascii="Bookman Old Style" w:hAnsi="Bookman Old Style"/>
          <w:b/>
          <w:sz w:val="24"/>
          <w:szCs w:val="24"/>
          <w:u w:val="single"/>
        </w:rPr>
        <w:t>The Worship of the Inferior</w:t>
      </w:r>
      <w:r w:rsidRPr="00214055">
        <w:rPr>
          <w:rFonts w:ascii="Bookman Old Style" w:hAnsi="Bookman Old Style"/>
          <w:sz w:val="24"/>
          <w:szCs w:val="24"/>
        </w:rPr>
        <w:t xml:space="preserve">                                                            </w:t>
      </w:r>
      <w:r w:rsidRPr="00214055">
        <w:rPr>
          <w:rFonts w:ascii="Franklin Gothic Medium" w:hAnsi="Franklin Gothic Medium"/>
          <w:sz w:val="24"/>
          <w:szCs w:val="24"/>
          <w:u w:val="single"/>
        </w:rPr>
        <w:t>Colossians 2:18-19</w:t>
      </w:r>
      <w:r w:rsidRPr="00214055">
        <w:rPr>
          <w:rFonts w:ascii="Bookman Old Style" w:hAnsi="Bookman Old Style"/>
          <w:sz w:val="24"/>
          <w:szCs w:val="24"/>
        </w:rPr>
        <w:t xml:space="preserve"> </w:t>
      </w:r>
      <w:r w:rsidRPr="00214055">
        <w:rPr>
          <w:rFonts w:ascii="Franklin Gothic Medium" w:hAnsi="Franklin Gothic Medium"/>
          <w:sz w:val="24"/>
          <w:szCs w:val="24"/>
        </w:rPr>
        <w:t>“</w:t>
      </w:r>
      <w:r w:rsidR="00DE4F6C" w:rsidRPr="00214055">
        <w:rPr>
          <w:rFonts w:ascii="Franklin Gothic Medium" w:hAnsi="Franklin Gothic Medium"/>
          <w:sz w:val="24"/>
          <w:szCs w:val="24"/>
        </w:rPr>
        <w:t xml:space="preserve">Let no one cheat you of your reward, taking delight in false humility and worship of angels, intruding into those things which he has not seen, vainly puffed up by his fleshly mind, and not </w:t>
      </w:r>
      <w:r w:rsidR="00827A29" w:rsidRPr="00214055">
        <w:rPr>
          <w:rFonts w:ascii="Franklin Gothic Medium" w:hAnsi="Franklin Gothic Medium"/>
          <w:sz w:val="24"/>
          <w:szCs w:val="24"/>
        </w:rPr>
        <w:t>holding fast to the Head</w:t>
      </w:r>
      <w:proofErr w:type="gramStart"/>
      <w:r w:rsidR="00827A29" w:rsidRPr="00214055">
        <w:rPr>
          <w:rFonts w:ascii="Franklin Gothic Medium" w:hAnsi="Franklin Gothic Medium"/>
          <w:sz w:val="24"/>
          <w:szCs w:val="24"/>
        </w:rPr>
        <w:t xml:space="preserve">, </w:t>
      </w:r>
      <w:r w:rsidR="00427A8D">
        <w:rPr>
          <w:rFonts w:ascii="Franklin Gothic Medium" w:hAnsi="Franklin Gothic Medium"/>
          <w:sz w:val="24"/>
          <w:szCs w:val="24"/>
        </w:rPr>
        <w:t xml:space="preserve"> </w:t>
      </w:r>
      <w:r w:rsidR="00827A29" w:rsidRPr="00214055">
        <w:rPr>
          <w:rFonts w:ascii="Franklin Gothic Medium" w:hAnsi="Franklin Gothic Medium"/>
          <w:sz w:val="24"/>
          <w:szCs w:val="24"/>
        </w:rPr>
        <w:t>from</w:t>
      </w:r>
      <w:proofErr w:type="gramEnd"/>
      <w:r w:rsidR="00827A29" w:rsidRPr="00214055">
        <w:rPr>
          <w:rFonts w:ascii="Franklin Gothic Medium" w:hAnsi="Franklin Gothic Medium"/>
          <w:sz w:val="24"/>
          <w:szCs w:val="24"/>
        </w:rPr>
        <w:t xml:space="preserve"> </w:t>
      </w:r>
      <w:r w:rsidR="00DE4F6C" w:rsidRPr="00214055">
        <w:rPr>
          <w:rFonts w:ascii="Franklin Gothic Medium" w:hAnsi="Franklin Gothic Medium"/>
          <w:sz w:val="24"/>
          <w:szCs w:val="24"/>
        </w:rPr>
        <w:t xml:space="preserve">whom all the body, nourished and knit together by joints and ligaments, grows with the increase that is from God.” </w:t>
      </w:r>
      <w:r w:rsidR="00DE4F6C" w:rsidRPr="00214055">
        <w:rPr>
          <w:rFonts w:ascii="Franklin Gothic Medium" w:hAnsi="Franklin Gothic Medium"/>
          <w:sz w:val="20"/>
          <w:szCs w:val="20"/>
        </w:rPr>
        <w:t>NKJV</w:t>
      </w:r>
      <w:r w:rsidR="009D2A21" w:rsidRPr="00214055">
        <w:rPr>
          <w:rFonts w:ascii="Franklin Gothic Medium" w:hAnsi="Franklin Gothic Medium"/>
          <w:sz w:val="20"/>
          <w:szCs w:val="20"/>
        </w:rPr>
        <w:t xml:space="preserve">                                                                              </w:t>
      </w:r>
      <w:r w:rsidR="009D2A21" w:rsidRPr="00214055">
        <w:rPr>
          <w:rFonts w:ascii="Bookman Old Style" w:hAnsi="Bookman Old Style"/>
          <w:sz w:val="24"/>
          <w:szCs w:val="24"/>
        </w:rPr>
        <w:t xml:space="preserve">“Cheat you of </w:t>
      </w:r>
      <w:r w:rsidR="00427A8D">
        <w:rPr>
          <w:rFonts w:ascii="Bookman Old Style" w:hAnsi="Bookman Old Style"/>
          <w:sz w:val="24"/>
          <w:szCs w:val="24"/>
        </w:rPr>
        <w:t>your reward”</w:t>
      </w:r>
      <w:r w:rsidR="009D2A21" w:rsidRPr="00214055">
        <w:rPr>
          <w:rFonts w:ascii="Bookman Old Style" w:hAnsi="Bookman Old Style"/>
          <w:sz w:val="24"/>
          <w:szCs w:val="24"/>
        </w:rPr>
        <w:t xml:space="preserve"> refers to a judge or refe</w:t>
      </w:r>
      <w:r w:rsidR="00427A8D">
        <w:rPr>
          <w:rFonts w:ascii="Bookman Old Style" w:hAnsi="Bookman Old Style"/>
          <w:sz w:val="24"/>
          <w:szCs w:val="24"/>
        </w:rPr>
        <w:t>ree’s decision against a runner who w</w:t>
      </w:r>
      <w:r w:rsidR="009D2A21" w:rsidRPr="00214055">
        <w:rPr>
          <w:rFonts w:ascii="Bookman Old Style" w:hAnsi="Bookman Old Style"/>
          <w:sz w:val="24"/>
          <w:szCs w:val="24"/>
        </w:rPr>
        <w:t xml:space="preserve">as not competing fairly or according to the rules.  The Colossian Christians needed to be on the alert so </w:t>
      </w:r>
      <w:r w:rsidR="00427A8D">
        <w:rPr>
          <w:rFonts w:ascii="Bookman Old Style" w:hAnsi="Bookman Old Style"/>
          <w:sz w:val="24"/>
          <w:szCs w:val="24"/>
        </w:rPr>
        <w:t xml:space="preserve">that </w:t>
      </w:r>
      <w:r w:rsidR="009D2A21" w:rsidRPr="00214055">
        <w:rPr>
          <w:rFonts w:ascii="Bookman Old Style" w:hAnsi="Bookman Old Style"/>
          <w:sz w:val="24"/>
          <w:szCs w:val="24"/>
        </w:rPr>
        <w:t>no one would deprive them of their due rewards.  That would happen if they yielded to some other religion or philosophy because they would not be running the Christian race according to the rules</w:t>
      </w:r>
      <w:r w:rsidR="00427A8D">
        <w:rPr>
          <w:rFonts w:ascii="Bookman Old Style" w:hAnsi="Bookman Old Style"/>
          <w:sz w:val="24"/>
          <w:szCs w:val="24"/>
        </w:rPr>
        <w:t>,</w:t>
      </w:r>
      <w:r w:rsidR="009D2A21" w:rsidRPr="00214055">
        <w:rPr>
          <w:rFonts w:ascii="Bookman Old Style" w:hAnsi="Bookman Old Style"/>
          <w:sz w:val="24"/>
          <w:szCs w:val="24"/>
        </w:rPr>
        <w:t xml:space="preserve"> the Law of Jesus Christ, the one with all authority.                                                                              Some were teaching that you had to approach God throug</w:t>
      </w:r>
      <w:r w:rsidR="00427A8D">
        <w:rPr>
          <w:rFonts w:ascii="Bookman Old Style" w:hAnsi="Bookman Old Style"/>
          <w:sz w:val="24"/>
          <w:szCs w:val="24"/>
        </w:rPr>
        <w:t>h angels, not through Christ.  These c</w:t>
      </w:r>
      <w:r w:rsidR="009D2A21" w:rsidRPr="00214055">
        <w:rPr>
          <w:rFonts w:ascii="Bookman Old Style" w:hAnsi="Bookman Old Style"/>
          <w:sz w:val="24"/>
          <w:szCs w:val="24"/>
        </w:rPr>
        <w:t xml:space="preserve">laims </w:t>
      </w:r>
      <w:r w:rsidR="00427A8D">
        <w:rPr>
          <w:rFonts w:ascii="Bookman Old Style" w:hAnsi="Bookman Old Style"/>
          <w:sz w:val="24"/>
          <w:szCs w:val="24"/>
        </w:rPr>
        <w:t>were possibly</w:t>
      </w:r>
      <w:r w:rsidR="009D2A21" w:rsidRPr="00214055">
        <w:rPr>
          <w:rFonts w:ascii="Bookman Old Style" w:hAnsi="Bookman Old Style"/>
          <w:sz w:val="24"/>
          <w:szCs w:val="24"/>
        </w:rPr>
        <w:t xml:space="preserve"> based on alleged visions</w:t>
      </w:r>
      <w:r w:rsidR="00427A8D">
        <w:rPr>
          <w:rFonts w:ascii="Bookman Old Style" w:hAnsi="Bookman Old Style"/>
          <w:sz w:val="24"/>
          <w:szCs w:val="24"/>
        </w:rPr>
        <w:t>,</w:t>
      </w:r>
      <w:r w:rsidR="009D2A21" w:rsidRPr="00214055">
        <w:rPr>
          <w:rFonts w:ascii="Bookman Old Style" w:hAnsi="Bookman Old Style"/>
          <w:sz w:val="24"/>
          <w:szCs w:val="24"/>
        </w:rPr>
        <w:t xml:space="preserve"> hallucinations</w:t>
      </w:r>
      <w:r w:rsidR="00427A8D">
        <w:rPr>
          <w:rFonts w:ascii="Bookman Old Style" w:hAnsi="Bookman Old Style"/>
          <w:sz w:val="24"/>
          <w:szCs w:val="24"/>
        </w:rPr>
        <w:t>,</w:t>
      </w:r>
      <w:r w:rsidR="009D2A21" w:rsidRPr="00214055">
        <w:rPr>
          <w:rFonts w:ascii="Bookman Old Style" w:hAnsi="Bookman Old Style"/>
          <w:sz w:val="24"/>
          <w:szCs w:val="24"/>
        </w:rPr>
        <w:t xml:space="preserve"> and self-deceptions.  </w:t>
      </w:r>
      <w:r w:rsidR="00427A8D">
        <w:rPr>
          <w:rFonts w:ascii="Bookman Old Style" w:hAnsi="Bookman Old Style"/>
          <w:sz w:val="24"/>
          <w:szCs w:val="24"/>
        </w:rPr>
        <w:t>They were inflated by conceit like a pair of bellows.  They were r</w:t>
      </w:r>
      <w:r w:rsidR="009D2A21" w:rsidRPr="00214055">
        <w:rPr>
          <w:rFonts w:ascii="Bookman Old Style" w:hAnsi="Bookman Old Style"/>
          <w:sz w:val="24"/>
          <w:szCs w:val="24"/>
        </w:rPr>
        <w:t xml:space="preserve">eally only concerned with fleshly things, not spiritual ones.  These teachings showed </w:t>
      </w:r>
      <w:r w:rsidR="00427A8D">
        <w:rPr>
          <w:rFonts w:ascii="Bookman Old Style" w:hAnsi="Bookman Old Style"/>
          <w:sz w:val="24"/>
          <w:szCs w:val="24"/>
        </w:rPr>
        <w:t xml:space="preserve">that </w:t>
      </w:r>
      <w:r w:rsidR="009D2A21" w:rsidRPr="00214055">
        <w:rPr>
          <w:rFonts w:ascii="Bookman Old Style" w:hAnsi="Bookman Old Style"/>
          <w:sz w:val="24"/>
          <w:szCs w:val="24"/>
        </w:rPr>
        <w:t>they had no grasp or contact with Christ.  Only if we are attached to Christ, the Head of the body, can we grow as God desires.                                                                                (</w:t>
      </w:r>
      <w:r w:rsidR="009D2A21" w:rsidRPr="00214055">
        <w:rPr>
          <w:rFonts w:ascii="Franklin Gothic Medium" w:hAnsi="Franklin Gothic Medium"/>
          <w:sz w:val="24"/>
          <w:szCs w:val="24"/>
        </w:rPr>
        <w:t>Ephesians 4:15-16</w:t>
      </w:r>
      <w:r w:rsidR="009D2A21" w:rsidRPr="00214055">
        <w:rPr>
          <w:rFonts w:ascii="Bookman Old Style" w:hAnsi="Bookman Old Style"/>
          <w:sz w:val="24"/>
          <w:szCs w:val="24"/>
        </w:rPr>
        <w:t xml:space="preserve">) </w:t>
      </w:r>
      <w:r w:rsidR="009D2A21" w:rsidRPr="00214055">
        <w:rPr>
          <w:rFonts w:ascii="Franklin Gothic Medium" w:hAnsi="Franklin Gothic Medium"/>
          <w:sz w:val="24"/>
          <w:szCs w:val="24"/>
        </w:rPr>
        <w:t>“</w:t>
      </w:r>
      <w:r w:rsidR="0053607C" w:rsidRPr="00214055">
        <w:rPr>
          <w:rFonts w:ascii="Franklin Gothic Medium" w:hAnsi="Franklin Gothic Medium"/>
          <w:sz w:val="24"/>
          <w:szCs w:val="24"/>
        </w:rPr>
        <w:t>but, speaking the t</w:t>
      </w:r>
      <w:r w:rsidR="00427A8D">
        <w:rPr>
          <w:rFonts w:ascii="Franklin Gothic Medium" w:hAnsi="Franklin Gothic Medium"/>
          <w:sz w:val="24"/>
          <w:szCs w:val="24"/>
        </w:rPr>
        <w:t>ruth in love, may g</w:t>
      </w:r>
      <w:r w:rsidR="0053607C" w:rsidRPr="00214055">
        <w:rPr>
          <w:rFonts w:ascii="Franklin Gothic Medium" w:hAnsi="Franklin Gothic Medium"/>
          <w:sz w:val="24"/>
          <w:szCs w:val="24"/>
        </w:rPr>
        <w:t xml:space="preserve">row up in all things into Him who is the head – Christ – from whom the whole body, joined and knit together by what every joint supplies, according to the effective working by which every part does its share, causes growth of the body for the edifying of itself in love.” </w:t>
      </w:r>
      <w:r w:rsidR="0053607C" w:rsidRPr="00214055">
        <w:rPr>
          <w:rFonts w:ascii="Franklin Gothic Medium" w:hAnsi="Franklin Gothic Medium"/>
          <w:sz w:val="20"/>
          <w:szCs w:val="20"/>
        </w:rPr>
        <w:t>NKJV</w:t>
      </w:r>
      <w:r w:rsidR="009D2A21" w:rsidRPr="00214055">
        <w:rPr>
          <w:rFonts w:ascii="Franklin Gothic Medium" w:hAnsi="Franklin Gothic Medium"/>
          <w:sz w:val="20"/>
          <w:szCs w:val="20"/>
        </w:rPr>
        <w:t xml:space="preserve">   </w:t>
      </w:r>
      <w:r w:rsidR="009D2A21" w:rsidRPr="00214055">
        <w:rPr>
          <w:rFonts w:ascii="Franklin Gothic Medium" w:hAnsi="Franklin Gothic Medium"/>
          <w:sz w:val="24"/>
          <w:szCs w:val="24"/>
        </w:rPr>
        <w:t xml:space="preserve">                                                                                </w:t>
      </w:r>
      <w:r w:rsidR="0053607C" w:rsidRPr="00214055">
        <w:rPr>
          <w:rFonts w:ascii="Franklin Gothic Medium" w:hAnsi="Franklin Gothic Medium"/>
          <w:sz w:val="24"/>
          <w:szCs w:val="24"/>
        </w:rPr>
        <w:t xml:space="preserve">                        </w:t>
      </w:r>
      <w:r w:rsidR="009D2A21" w:rsidRPr="00214055">
        <w:rPr>
          <w:rFonts w:ascii="Bookman Old Style" w:hAnsi="Bookman Old Style"/>
          <w:sz w:val="24"/>
          <w:szCs w:val="24"/>
        </w:rPr>
        <w:t>This is extremely important, especially</w:t>
      </w:r>
      <w:r w:rsidR="004C4261" w:rsidRPr="00214055">
        <w:rPr>
          <w:rFonts w:ascii="Bookman Old Style" w:hAnsi="Bookman Old Style"/>
          <w:sz w:val="24"/>
          <w:szCs w:val="24"/>
        </w:rPr>
        <w:t xml:space="preserve"> as to how it relates to compet</w:t>
      </w:r>
      <w:r w:rsidR="009D2A21" w:rsidRPr="00214055">
        <w:rPr>
          <w:rFonts w:ascii="Bookman Old Style" w:hAnsi="Bookman Old Style"/>
          <w:sz w:val="24"/>
          <w:szCs w:val="24"/>
        </w:rPr>
        <w:t xml:space="preserve">ing according to the rules.  One could be </w:t>
      </w:r>
      <w:r w:rsidR="00214055">
        <w:rPr>
          <w:rFonts w:ascii="Bookman Old Style" w:hAnsi="Bookman Old Style"/>
          <w:sz w:val="24"/>
          <w:szCs w:val="24"/>
        </w:rPr>
        <w:t xml:space="preserve">the </w:t>
      </w:r>
      <w:r w:rsidR="009D2A21" w:rsidRPr="00214055">
        <w:rPr>
          <w:rFonts w:ascii="Bookman Old Style" w:hAnsi="Bookman Old Style"/>
          <w:sz w:val="24"/>
          <w:szCs w:val="24"/>
        </w:rPr>
        <w:t>fastest man in the world, but if he doesn’t ente</w:t>
      </w:r>
      <w:r w:rsidR="004C4261" w:rsidRPr="00214055">
        <w:rPr>
          <w:rFonts w:ascii="Bookman Old Style" w:hAnsi="Bookman Old Style"/>
          <w:sz w:val="24"/>
          <w:szCs w:val="24"/>
        </w:rPr>
        <w:t>r the race</w:t>
      </w:r>
      <w:r w:rsidR="0053607C" w:rsidRPr="00214055">
        <w:rPr>
          <w:rFonts w:ascii="Bookman Old Style" w:hAnsi="Bookman Old Style"/>
          <w:sz w:val="24"/>
          <w:szCs w:val="24"/>
        </w:rPr>
        <w:t xml:space="preserve"> </w:t>
      </w:r>
      <w:r w:rsidR="004C4261" w:rsidRPr="00214055">
        <w:rPr>
          <w:rFonts w:ascii="Bookman Old Style" w:hAnsi="Bookman Old Style"/>
          <w:sz w:val="24"/>
          <w:szCs w:val="24"/>
        </w:rPr>
        <w:t>[fill out paperwork, e</w:t>
      </w:r>
      <w:r w:rsidR="009D2A21" w:rsidRPr="00214055">
        <w:rPr>
          <w:rFonts w:ascii="Bookman Old Style" w:hAnsi="Bookman Old Style"/>
          <w:sz w:val="24"/>
          <w:szCs w:val="24"/>
        </w:rPr>
        <w:t>tc.]</w:t>
      </w:r>
      <w:r w:rsidR="00214055">
        <w:rPr>
          <w:rFonts w:ascii="Bookman Old Style" w:hAnsi="Bookman Old Style"/>
          <w:sz w:val="24"/>
          <w:szCs w:val="24"/>
        </w:rPr>
        <w:t>,</w:t>
      </w:r>
      <w:r w:rsidR="009D2A21" w:rsidRPr="00214055">
        <w:rPr>
          <w:rFonts w:ascii="Bookman Old Style" w:hAnsi="Bookman Old Style"/>
          <w:sz w:val="24"/>
          <w:szCs w:val="24"/>
        </w:rPr>
        <w:t xml:space="preserve"> </w:t>
      </w:r>
      <w:r w:rsidR="00214055">
        <w:rPr>
          <w:rFonts w:ascii="Bookman Old Style" w:hAnsi="Bookman Old Style"/>
          <w:sz w:val="24"/>
          <w:szCs w:val="24"/>
        </w:rPr>
        <w:t xml:space="preserve">               </w:t>
      </w:r>
      <w:r w:rsidR="009D2A21" w:rsidRPr="00214055">
        <w:rPr>
          <w:rFonts w:ascii="Bookman Old Style" w:hAnsi="Bookman Old Style"/>
          <w:sz w:val="24"/>
          <w:szCs w:val="24"/>
        </w:rPr>
        <w:lastRenderedPageBreak/>
        <w:t xml:space="preserve">he can’t win the prize.  People with high moral standards who are </w:t>
      </w:r>
      <w:r w:rsidR="004C4261" w:rsidRPr="00214055">
        <w:rPr>
          <w:rFonts w:ascii="Bookman Old Style" w:hAnsi="Bookman Old Style"/>
          <w:sz w:val="24"/>
          <w:szCs w:val="24"/>
        </w:rPr>
        <w:t xml:space="preserve">not in Christ will not receive </w:t>
      </w:r>
      <w:r w:rsidR="009D2A21" w:rsidRPr="00214055">
        <w:rPr>
          <w:rFonts w:ascii="Bookman Old Style" w:hAnsi="Bookman Old Style"/>
          <w:sz w:val="24"/>
          <w:szCs w:val="24"/>
        </w:rPr>
        <w:t>the reward because they never law</w:t>
      </w:r>
      <w:r w:rsidR="004C4261" w:rsidRPr="00214055">
        <w:rPr>
          <w:rFonts w:ascii="Bookman Old Style" w:hAnsi="Bookman Old Style"/>
          <w:sz w:val="24"/>
          <w:szCs w:val="24"/>
        </w:rPr>
        <w:t xml:space="preserve">fully entered the race.                                                                                                     </w:t>
      </w:r>
    </w:p>
    <w:p w:rsidR="000E47DC" w:rsidRDefault="004C4261" w:rsidP="00D01AFE">
      <w:pPr>
        <w:pStyle w:val="ListParagraph"/>
        <w:ind w:left="1080"/>
        <w:rPr>
          <w:rFonts w:ascii="Bookman Old Style" w:hAnsi="Bookman Old Style"/>
          <w:sz w:val="20"/>
          <w:szCs w:val="20"/>
        </w:rPr>
      </w:pPr>
      <w:r w:rsidRPr="004C4261">
        <w:rPr>
          <w:rFonts w:ascii="Bookman Old Style" w:hAnsi="Bookman Old Style"/>
          <w:b/>
          <w:sz w:val="24"/>
          <w:szCs w:val="24"/>
        </w:rPr>
        <w:t>Appli</w:t>
      </w:r>
      <w:r w:rsidR="009D2A21" w:rsidRPr="004C4261">
        <w:rPr>
          <w:rFonts w:ascii="Bookman Old Style" w:hAnsi="Bookman Old Style"/>
          <w:b/>
          <w:sz w:val="24"/>
          <w:szCs w:val="24"/>
        </w:rPr>
        <w:t>cation:</w:t>
      </w:r>
      <w:r w:rsidRPr="004C4261">
        <w:rPr>
          <w:rFonts w:ascii="Bookman Old Style" w:hAnsi="Bookman Old Style"/>
          <w:b/>
          <w:sz w:val="24"/>
          <w:szCs w:val="24"/>
        </w:rPr>
        <w:t xml:space="preserve">                                                                                        </w:t>
      </w:r>
      <w:r>
        <w:rPr>
          <w:rFonts w:ascii="Bookman Old Style" w:hAnsi="Bookman Old Style"/>
          <w:sz w:val="24"/>
          <w:szCs w:val="24"/>
        </w:rPr>
        <w:t>Angels are a hot topic today.  The worship of angels is forbidden in the New Testament.                                                                                (</w:t>
      </w:r>
      <w:r w:rsidRPr="004C4261">
        <w:rPr>
          <w:rFonts w:ascii="Franklin Gothic Medium" w:hAnsi="Franklin Gothic Medium"/>
          <w:sz w:val="24"/>
          <w:szCs w:val="24"/>
        </w:rPr>
        <w:t>Revelation 22:8-9</w:t>
      </w:r>
      <w:r>
        <w:rPr>
          <w:rFonts w:ascii="Bookman Old Style" w:hAnsi="Bookman Old Style"/>
          <w:sz w:val="24"/>
          <w:szCs w:val="24"/>
        </w:rPr>
        <w:t xml:space="preserve">) </w:t>
      </w:r>
      <w:r w:rsidRPr="003E32BD">
        <w:rPr>
          <w:rFonts w:ascii="Franklin Gothic Medium" w:hAnsi="Franklin Gothic Medium"/>
          <w:sz w:val="24"/>
          <w:szCs w:val="24"/>
        </w:rPr>
        <w:t>“</w:t>
      </w:r>
      <w:r w:rsidR="003E32BD" w:rsidRPr="003E32BD">
        <w:rPr>
          <w:rFonts w:ascii="Franklin Gothic Medium" w:hAnsi="Franklin Gothic Medium"/>
          <w:sz w:val="24"/>
          <w:szCs w:val="24"/>
        </w:rPr>
        <w:t xml:space="preserve">Now I, John, saw and heard these things.  And when I heard and saw, I fell down to worship before the feet of the angel who showed me these things.  Then he said to me, ‘See that you do not do that.  For I am your fellow servant, and of your brethren the prophets, and of those who keep the words of this book.  Worship God.’ ” </w:t>
      </w:r>
      <w:r w:rsidR="003E32BD" w:rsidRPr="003E32BD">
        <w:rPr>
          <w:rFonts w:ascii="Franklin Gothic Medium" w:hAnsi="Franklin Gothic Medium"/>
          <w:sz w:val="20"/>
          <w:szCs w:val="20"/>
        </w:rPr>
        <w:t>NKJV</w:t>
      </w:r>
      <w:r w:rsidRPr="003E32BD">
        <w:rPr>
          <w:rFonts w:ascii="Franklin Gothic Medium" w:hAnsi="Franklin Gothic Medium"/>
          <w:sz w:val="24"/>
          <w:szCs w:val="24"/>
        </w:rPr>
        <w:t xml:space="preserve">                                                                                 </w:t>
      </w:r>
      <w:r w:rsidR="003E32BD" w:rsidRPr="003E32BD">
        <w:rPr>
          <w:rFonts w:ascii="Franklin Gothic Medium" w:hAnsi="Franklin Gothic Medium"/>
          <w:sz w:val="24"/>
          <w:szCs w:val="24"/>
        </w:rPr>
        <w:t xml:space="preserve">               </w:t>
      </w:r>
      <w:r>
        <w:rPr>
          <w:rFonts w:ascii="Bookman Old Style" w:hAnsi="Bookman Old Style"/>
          <w:sz w:val="24"/>
          <w:szCs w:val="24"/>
        </w:rPr>
        <w:t>Worship of idols is forbidden in the New Testament.                                       (</w:t>
      </w:r>
      <w:r w:rsidRPr="004C4261">
        <w:rPr>
          <w:rFonts w:ascii="Franklin Gothic Medium" w:hAnsi="Franklin Gothic Medium"/>
          <w:sz w:val="24"/>
          <w:szCs w:val="24"/>
        </w:rPr>
        <w:t>Romans 1:22-25</w:t>
      </w:r>
      <w:r>
        <w:rPr>
          <w:rFonts w:ascii="Bookman Old Style" w:hAnsi="Bookman Old Style"/>
          <w:sz w:val="24"/>
          <w:szCs w:val="24"/>
        </w:rPr>
        <w:t xml:space="preserve">) </w:t>
      </w:r>
      <w:r w:rsidRPr="00EC705F">
        <w:rPr>
          <w:rFonts w:ascii="Franklin Gothic Medium" w:hAnsi="Franklin Gothic Medium"/>
          <w:sz w:val="24"/>
          <w:szCs w:val="24"/>
        </w:rPr>
        <w:t>“</w:t>
      </w:r>
      <w:r w:rsidR="00EC705F" w:rsidRPr="00EC705F">
        <w:rPr>
          <w:rFonts w:ascii="Franklin Gothic Medium" w:hAnsi="Franklin Gothic Medium"/>
          <w:sz w:val="24"/>
          <w:szCs w:val="24"/>
        </w:rPr>
        <w:t xml:space="preserve">Professing to be wise, they became fools, and changed the glory of the incorruptible God into an image made like corruptible man – and birds and </w:t>
      </w:r>
      <w:r w:rsidR="00EC705F">
        <w:rPr>
          <w:rFonts w:ascii="Franklin Gothic Medium" w:hAnsi="Franklin Gothic Medium"/>
          <w:sz w:val="24"/>
          <w:szCs w:val="24"/>
        </w:rPr>
        <w:t>fo</w:t>
      </w:r>
      <w:r w:rsidR="00EC705F" w:rsidRPr="00EC705F">
        <w:rPr>
          <w:rFonts w:ascii="Franklin Gothic Medium" w:hAnsi="Franklin Gothic Medium"/>
          <w:sz w:val="24"/>
          <w:szCs w:val="24"/>
        </w:rPr>
        <w:t>u</w:t>
      </w:r>
      <w:r w:rsidR="00EC705F">
        <w:rPr>
          <w:rFonts w:ascii="Franklin Gothic Medium" w:hAnsi="Franklin Gothic Medium"/>
          <w:sz w:val="24"/>
          <w:szCs w:val="24"/>
        </w:rPr>
        <w:t>r</w:t>
      </w:r>
      <w:r w:rsidR="00EC705F" w:rsidRPr="00EC705F">
        <w:rPr>
          <w:rFonts w:ascii="Franklin Gothic Medium" w:hAnsi="Franklin Gothic Medium"/>
          <w:sz w:val="24"/>
          <w:szCs w:val="24"/>
        </w:rPr>
        <w:t xml:space="preserve">-footed animals and creeping things.  Therefore God also gave them up to uncleanness, in the lusts of their hearts, to dishonor their bodies among themselves, who exchanged the truth of God for the lie, and worshiped and served the creature rather than the Creator, who is blessed forever.  Amen.” </w:t>
      </w:r>
      <w:r w:rsidR="00EC705F" w:rsidRPr="00EC705F">
        <w:rPr>
          <w:rFonts w:ascii="Franklin Gothic Medium" w:hAnsi="Franklin Gothic Medium"/>
          <w:sz w:val="20"/>
          <w:szCs w:val="20"/>
        </w:rPr>
        <w:t>NKJV</w:t>
      </w:r>
      <w:r w:rsidRPr="00EC705F">
        <w:rPr>
          <w:rFonts w:ascii="Franklin Gothic Medium" w:hAnsi="Franklin Gothic Medium"/>
          <w:sz w:val="24"/>
          <w:szCs w:val="24"/>
        </w:rPr>
        <w:t xml:space="preserve">                                                                                                </w:t>
      </w:r>
      <w:r w:rsidR="00EC705F">
        <w:rPr>
          <w:rFonts w:ascii="Franklin Gothic Medium" w:hAnsi="Franklin Gothic Medium"/>
          <w:sz w:val="24"/>
          <w:szCs w:val="24"/>
        </w:rPr>
        <w:t xml:space="preserve">                                     </w:t>
      </w:r>
      <w:r>
        <w:rPr>
          <w:rFonts w:ascii="Bookman Old Style" w:hAnsi="Bookman Old Style"/>
          <w:sz w:val="24"/>
          <w:szCs w:val="24"/>
        </w:rPr>
        <w:t xml:space="preserve">We all need to be like those in </w:t>
      </w:r>
      <w:r w:rsidRPr="004C4261">
        <w:rPr>
          <w:rFonts w:ascii="Franklin Gothic Medium" w:hAnsi="Franklin Gothic Medium"/>
          <w:sz w:val="24"/>
          <w:szCs w:val="24"/>
        </w:rPr>
        <w:t>I Thessalonians 1:9-10</w:t>
      </w:r>
      <w:r>
        <w:rPr>
          <w:rFonts w:ascii="Bookman Old Style" w:hAnsi="Bookman Old Style"/>
          <w:sz w:val="24"/>
          <w:szCs w:val="24"/>
        </w:rPr>
        <w:t xml:space="preserve">. </w:t>
      </w:r>
      <w:r w:rsidRPr="00F86BDB">
        <w:rPr>
          <w:rFonts w:ascii="Franklin Gothic Medium" w:hAnsi="Franklin Gothic Medium"/>
          <w:sz w:val="24"/>
          <w:szCs w:val="24"/>
        </w:rPr>
        <w:t>“</w:t>
      </w:r>
      <w:r w:rsidR="00F86BDB" w:rsidRPr="00F86BDB">
        <w:rPr>
          <w:rFonts w:ascii="Franklin Gothic Medium" w:hAnsi="Franklin Gothic Medium"/>
          <w:sz w:val="24"/>
          <w:szCs w:val="24"/>
        </w:rPr>
        <w:t xml:space="preserve">For they themselves declare concerning us what manner of entry we had to you, and how you turned to God from idols to serve the living and true God, and to wait for His Son from heaven, whom He raised from the dead, even Jesus who delivers us from the wrath to come.” </w:t>
      </w:r>
      <w:r w:rsidR="00F86BDB" w:rsidRPr="00F86BDB">
        <w:rPr>
          <w:rFonts w:ascii="Franklin Gothic Medium" w:hAnsi="Franklin Gothic Medium"/>
          <w:sz w:val="20"/>
          <w:szCs w:val="20"/>
        </w:rPr>
        <w:t>NKJV</w:t>
      </w:r>
      <w:r w:rsidR="00F86BDB" w:rsidRPr="00F86BDB">
        <w:rPr>
          <w:rFonts w:ascii="Bookman Old Style" w:hAnsi="Bookman Old Style"/>
          <w:sz w:val="20"/>
          <w:szCs w:val="20"/>
        </w:rPr>
        <w:t xml:space="preserve"> </w:t>
      </w:r>
    </w:p>
    <w:p w:rsidR="00214055" w:rsidRDefault="00214055" w:rsidP="00D01AFE">
      <w:pPr>
        <w:pStyle w:val="ListParagraph"/>
        <w:ind w:left="1080"/>
        <w:rPr>
          <w:rFonts w:ascii="Bookman Old Style" w:hAnsi="Bookman Old Style"/>
          <w:sz w:val="20"/>
          <w:szCs w:val="20"/>
        </w:rPr>
      </w:pPr>
    </w:p>
    <w:p w:rsidR="00214055" w:rsidRPr="00214055" w:rsidRDefault="000E47DC" w:rsidP="00214055">
      <w:pPr>
        <w:pStyle w:val="ListParagraph"/>
        <w:numPr>
          <w:ilvl w:val="0"/>
          <w:numId w:val="4"/>
        </w:numPr>
        <w:rPr>
          <w:rFonts w:ascii="Bookman Old Style" w:hAnsi="Bookman Old Style"/>
          <w:b/>
          <w:sz w:val="24"/>
          <w:szCs w:val="24"/>
        </w:rPr>
      </w:pPr>
      <w:r w:rsidRPr="00214055">
        <w:rPr>
          <w:rFonts w:ascii="Bookman Old Style" w:hAnsi="Bookman Old Style"/>
          <w:b/>
          <w:sz w:val="24"/>
          <w:szCs w:val="24"/>
          <w:u w:val="single"/>
        </w:rPr>
        <w:t xml:space="preserve">Self Imposed Religion                                                              </w:t>
      </w:r>
      <w:r w:rsidRPr="00214055">
        <w:rPr>
          <w:rFonts w:ascii="Bookman Old Style" w:hAnsi="Bookman Old Style"/>
          <w:sz w:val="24"/>
          <w:szCs w:val="24"/>
          <w:u w:val="single"/>
        </w:rPr>
        <w:t>Colossians 2:20-23</w:t>
      </w:r>
      <w:r w:rsidRPr="00214055">
        <w:rPr>
          <w:rFonts w:ascii="Bookman Old Style" w:hAnsi="Bookman Old Style"/>
          <w:sz w:val="24"/>
          <w:szCs w:val="24"/>
        </w:rPr>
        <w:t xml:space="preserve"> </w:t>
      </w:r>
      <w:r w:rsidRPr="00214055">
        <w:rPr>
          <w:rFonts w:ascii="Franklin Gothic Medium" w:hAnsi="Franklin Gothic Medium"/>
          <w:sz w:val="24"/>
          <w:szCs w:val="24"/>
        </w:rPr>
        <w:t>“</w:t>
      </w:r>
      <w:r w:rsidR="00DE4F6C" w:rsidRPr="00214055">
        <w:rPr>
          <w:rFonts w:ascii="Franklin Gothic Medium" w:hAnsi="Franklin Gothic Medium"/>
          <w:sz w:val="24"/>
          <w:szCs w:val="24"/>
        </w:rPr>
        <w:t xml:space="preserve">Therefore, if you died with Christ from the basic principles of the world, why, as though living in the world, do you subject yourselves to regulations – Do not touch, do not taste, do not handle, which all concern things which perish with the using – according to the commandments and doctrines of men?  These things indeed have an appearance of wisdom in self-imposed religion, false humility, and neglect of the body, but are of no value against the indulgence of the flesh.”  </w:t>
      </w:r>
      <w:r w:rsidR="00DE4F6C" w:rsidRPr="00214055">
        <w:rPr>
          <w:rFonts w:ascii="Franklin Gothic Medium" w:hAnsi="Franklin Gothic Medium"/>
          <w:sz w:val="20"/>
          <w:szCs w:val="20"/>
        </w:rPr>
        <w:t>NKJV</w:t>
      </w:r>
      <w:r w:rsidR="004C4261" w:rsidRPr="00214055">
        <w:rPr>
          <w:rFonts w:ascii="Franklin Gothic Medium" w:hAnsi="Franklin Gothic Medium"/>
          <w:sz w:val="20"/>
          <w:szCs w:val="20"/>
        </w:rPr>
        <w:t xml:space="preserve">                                                                                 </w:t>
      </w:r>
      <w:r w:rsidR="004C4261" w:rsidRPr="00214055">
        <w:rPr>
          <w:rFonts w:ascii="Franklin Gothic Medium" w:hAnsi="Franklin Gothic Medium"/>
          <w:sz w:val="24"/>
          <w:szCs w:val="24"/>
        </w:rPr>
        <w:t xml:space="preserve">Verses 20-22:  </w:t>
      </w:r>
      <w:r w:rsidR="004C4261" w:rsidRPr="00214055">
        <w:rPr>
          <w:rFonts w:ascii="Bookman Old Style" w:hAnsi="Bookman Old Style"/>
          <w:sz w:val="24"/>
          <w:szCs w:val="24"/>
        </w:rPr>
        <w:t xml:space="preserve">They had died with Christ in baptism.  </w:t>
      </w:r>
      <w:r w:rsidR="00F86BDB" w:rsidRPr="00214055">
        <w:rPr>
          <w:rFonts w:ascii="Bookman Old Style" w:hAnsi="Bookman Old Style"/>
          <w:sz w:val="24"/>
          <w:szCs w:val="24"/>
        </w:rPr>
        <w:t xml:space="preserve">                      </w:t>
      </w:r>
      <w:r w:rsidR="004C4261" w:rsidRPr="00214055">
        <w:rPr>
          <w:rFonts w:ascii="Bookman Old Style" w:hAnsi="Bookman Old Style"/>
          <w:sz w:val="24"/>
          <w:szCs w:val="24"/>
        </w:rPr>
        <w:t>(</w:t>
      </w:r>
      <w:r w:rsidR="00F86BDB" w:rsidRPr="00214055">
        <w:rPr>
          <w:rFonts w:ascii="Franklin Gothic Medium" w:hAnsi="Franklin Gothic Medium"/>
          <w:sz w:val="24"/>
          <w:szCs w:val="24"/>
        </w:rPr>
        <w:t xml:space="preserve">Colossians </w:t>
      </w:r>
      <w:r w:rsidR="004C4261" w:rsidRPr="00214055">
        <w:rPr>
          <w:rFonts w:ascii="Franklin Gothic Medium" w:hAnsi="Franklin Gothic Medium"/>
          <w:sz w:val="24"/>
          <w:szCs w:val="24"/>
        </w:rPr>
        <w:t>2:11-13</w:t>
      </w:r>
      <w:r w:rsidR="004C4261" w:rsidRPr="00214055">
        <w:rPr>
          <w:rFonts w:ascii="Bookman Old Style" w:hAnsi="Bookman Old Style"/>
          <w:sz w:val="24"/>
          <w:szCs w:val="24"/>
        </w:rPr>
        <w:t xml:space="preserve">) </w:t>
      </w:r>
      <w:r w:rsidR="00F86BDB" w:rsidRPr="00214055">
        <w:rPr>
          <w:rFonts w:ascii="Franklin Gothic Medium" w:hAnsi="Franklin Gothic Medium"/>
          <w:sz w:val="24"/>
          <w:szCs w:val="24"/>
        </w:rPr>
        <w:t xml:space="preserve">“In Him you were also circumcised with the circumcision made without hands, by putting off the body of the sins of the flesh by the circumcision of Christ, buried with Him in baptism in which you also were raised with Him through faith in the working of God, who raised Him from the dead.  And you, being dead in your trespasses and the uncircumcision of your flesh.  </w:t>
      </w:r>
      <w:r w:rsidR="002D77C0">
        <w:rPr>
          <w:rFonts w:ascii="Franklin Gothic Medium" w:hAnsi="Franklin Gothic Medium"/>
          <w:sz w:val="24"/>
          <w:szCs w:val="24"/>
        </w:rPr>
        <w:t xml:space="preserve"> </w:t>
      </w:r>
      <w:r w:rsidR="00F86BDB" w:rsidRPr="00214055">
        <w:rPr>
          <w:rFonts w:ascii="Franklin Gothic Medium" w:hAnsi="Franklin Gothic Medium"/>
          <w:sz w:val="24"/>
          <w:szCs w:val="24"/>
        </w:rPr>
        <w:t xml:space="preserve">He has made alive together with Him, having forgiven you all trespasses,” </w:t>
      </w:r>
      <w:r w:rsidR="00F86BDB" w:rsidRPr="00214055">
        <w:rPr>
          <w:rFonts w:ascii="Franklin Gothic Medium" w:hAnsi="Franklin Gothic Medium"/>
          <w:sz w:val="20"/>
          <w:szCs w:val="20"/>
        </w:rPr>
        <w:t>NKJV</w:t>
      </w:r>
      <w:r w:rsidR="00F86BDB" w:rsidRPr="00214055">
        <w:rPr>
          <w:rFonts w:ascii="Franklin Gothic Medium" w:hAnsi="Franklin Gothic Medium"/>
          <w:sz w:val="24"/>
          <w:szCs w:val="24"/>
        </w:rPr>
        <w:t xml:space="preserve">     </w:t>
      </w:r>
    </w:p>
    <w:p w:rsidR="000E47DC" w:rsidRPr="00214055" w:rsidRDefault="00F86BDB" w:rsidP="00214055">
      <w:pPr>
        <w:pStyle w:val="ListParagraph"/>
        <w:ind w:left="1080"/>
        <w:rPr>
          <w:rFonts w:ascii="Bookman Old Style" w:hAnsi="Bookman Old Style"/>
          <w:b/>
          <w:sz w:val="24"/>
          <w:szCs w:val="24"/>
        </w:rPr>
      </w:pPr>
      <w:r w:rsidRPr="00214055">
        <w:rPr>
          <w:rFonts w:ascii="Franklin Gothic Medium" w:hAnsi="Franklin Gothic Medium"/>
          <w:sz w:val="24"/>
          <w:szCs w:val="24"/>
        </w:rPr>
        <w:lastRenderedPageBreak/>
        <w:t xml:space="preserve"> </w:t>
      </w:r>
      <w:r w:rsidR="00B9121E">
        <w:rPr>
          <w:rFonts w:ascii="Bookman Old Style" w:hAnsi="Bookman Old Style"/>
          <w:sz w:val="24"/>
          <w:szCs w:val="24"/>
        </w:rPr>
        <w:t>“Basic principles”</w:t>
      </w:r>
      <w:r w:rsidR="004C4261" w:rsidRPr="00214055">
        <w:rPr>
          <w:rFonts w:ascii="Bookman Old Style" w:hAnsi="Bookman Old Style"/>
          <w:sz w:val="24"/>
          <w:szCs w:val="24"/>
        </w:rPr>
        <w:t xml:space="preserve"> include the Law of Moses and philosophies and religions of men.  The Law of Moses contained regulations abou</w:t>
      </w:r>
      <w:r w:rsidR="00B9121E">
        <w:rPr>
          <w:rFonts w:ascii="Bookman Old Style" w:hAnsi="Bookman Old Style"/>
          <w:sz w:val="24"/>
          <w:szCs w:val="24"/>
        </w:rPr>
        <w:t>t not eating certain foods: pork</w:t>
      </w:r>
      <w:r w:rsidR="004C4261" w:rsidRPr="00214055">
        <w:rPr>
          <w:rFonts w:ascii="Bookman Old Style" w:hAnsi="Bookman Old Style"/>
          <w:sz w:val="24"/>
          <w:szCs w:val="24"/>
        </w:rPr>
        <w:t>, ce</w:t>
      </w:r>
      <w:r w:rsidR="00B9121E">
        <w:rPr>
          <w:rFonts w:ascii="Bookman Old Style" w:hAnsi="Bookman Old Style"/>
          <w:sz w:val="24"/>
          <w:szCs w:val="24"/>
        </w:rPr>
        <w:t xml:space="preserve">rtain kinds of fish and birds. </w:t>
      </w:r>
      <w:r w:rsidR="004C4261" w:rsidRPr="00214055">
        <w:rPr>
          <w:rFonts w:ascii="Bookman Old Style" w:hAnsi="Bookman Old Style"/>
          <w:sz w:val="24"/>
          <w:szCs w:val="24"/>
        </w:rPr>
        <w:t>(</w:t>
      </w:r>
      <w:r w:rsidR="004C4261" w:rsidRPr="00214055">
        <w:rPr>
          <w:rFonts w:ascii="Franklin Gothic Medium" w:hAnsi="Franklin Gothic Medium"/>
          <w:sz w:val="24"/>
          <w:szCs w:val="24"/>
        </w:rPr>
        <w:t>Leviticus 11</w:t>
      </w:r>
      <w:r w:rsidR="004C4261" w:rsidRPr="00214055">
        <w:rPr>
          <w:rFonts w:ascii="Bookman Old Style" w:hAnsi="Bookman Old Style"/>
          <w:sz w:val="24"/>
          <w:szCs w:val="24"/>
        </w:rPr>
        <w:t>)           Some man-made religions of the 1</w:t>
      </w:r>
      <w:r w:rsidR="004C4261" w:rsidRPr="00214055">
        <w:rPr>
          <w:rFonts w:ascii="Bookman Old Style" w:hAnsi="Bookman Old Style"/>
          <w:sz w:val="24"/>
          <w:szCs w:val="24"/>
          <w:vertAlign w:val="superscript"/>
        </w:rPr>
        <w:t>st</w:t>
      </w:r>
      <w:r w:rsidR="004C4261" w:rsidRPr="00214055">
        <w:rPr>
          <w:rFonts w:ascii="Bookman Old Style" w:hAnsi="Bookman Old Style"/>
          <w:sz w:val="24"/>
          <w:szCs w:val="24"/>
        </w:rPr>
        <w:t xml:space="preserve"> Century also</w:t>
      </w:r>
      <w:r w:rsidR="00B9121E">
        <w:rPr>
          <w:rFonts w:ascii="Bookman Old Style" w:hAnsi="Bookman Old Style"/>
          <w:sz w:val="24"/>
          <w:szCs w:val="24"/>
        </w:rPr>
        <w:t xml:space="preserve"> had these types of regulations:</w:t>
      </w:r>
      <w:r w:rsidR="004C4261" w:rsidRPr="00214055">
        <w:rPr>
          <w:rFonts w:ascii="Bookman Old Style" w:hAnsi="Bookman Old Style"/>
          <w:sz w:val="24"/>
          <w:szCs w:val="24"/>
        </w:rPr>
        <w:t xml:space="preserve">  No meat of any kind . . .  These </w:t>
      </w:r>
      <w:r w:rsidR="00B9121E">
        <w:rPr>
          <w:rFonts w:ascii="Bookman Old Style" w:hAnsi="Bookman Old Style"/>
          <w:sz w:val="24"/>
          <w:szCs w:val="24"/>
        </w:rPr>
        <w:t xml:space="preserve">were </w:t>
      </w:r>
      <w:r w:rsidR="004C4261" w:rsidRPr="00214055">
        <w:rPr>
          <w:rFonts w:ascii="Bookman Old Style" w:hAnsi="Bookman Old Style"/>
          <w:sz w:val="24"/>
          <w:szCs w:val="24"/>
        </w:rPr>
        <w:t xml:space="preserve">all taken away in Christ.  </w:t>
      </w:r>
      <w:r w:rsidR="00B9121E">
        <w:rPr>
          <w:rFonts w:ascii="Bookman Old Style" w:hAnsi="Bookman Old Style"/>
          <w:sz w:val="24"/>
          <w:szCs w:val="24"/>
        </w:rPr>
        <w:t xml:space="preserve">                                                                                                       </w:t>
      </w:r>
      <w:r w:rsidR="004C4261" w:rsidRPr="00214055">
        <w:rPr>
          <w:rFonts w:ascii="Bookman Old Style" w:hAnsi="Bookman Old Style"/>
          <w:sz w:val="24"/>
          <w:szCs w:val="24"/>
        </w:rPr>
        <w:t>(</w:t>
      </w:r>
      <w:r w:rsidR="004C4261" w:rsidRPr="00214055">
        <w:rPr>
          <w:rFonts w:ascii="Franklin Gothic Medium" w:hAnsi="Franklin Gothic Medium"/>
          <w:sz w:val="24"/>
          <w:szCs w:val="24"/>
        </w:rPr>
        <w:t>I Timothy 4:3-5</w:t>
      </w:r>
      <w:r w:rsidR="004C4261" w:rsidRPr="00214055">
        <w:rPr>
          <w:rFonts w:ascii="Bookman Old Style" w:hAnsi="Bookman Old Style"/>
          <w:sz w:val="24"/>
          <w:szCs w:val="24"/>
        </w:rPr>
        <w:t xml:space="preserve">) </w:t>
      </w:r>
      <w:r w:rsidR="004C4261" w:rsidRPr="00214055">
        <w:rPr>
          <w:rFonts w:ascii="Franklin Gothic Medium" w:hAnsi="Franklin Gothic Medium"/>
          <w:sz w:val="24"/>
          <w:szCs w:val="24"/>
        </w:rPr>
        <w:t>“</w:t>
      </w:r>
      <w:r w:rsidR="00006799" w:rsidRPr="00214055">
        <w:rPr>
          <w:rFonts w:ascii="Franklin Gothic Medium" w:hAnsi="Franklin Gothic Medium"/>
          <w:sz w:val="24"/>
          <w:szCs w:val="24"/>
        </w:rPr>
        <w:t xml:space="preserve">forbidding to marry, and commanding to abstain from foods which God created to be received with thanksgiving by those who believe and know the truth.  For every creature of God is good, and nothing is to be </w:t>
      </w:r>
      <w:proofErr w:type="gramStart"/>
      <w:r w:rsidR="00006799" w:rsidRPr="00214055">
        <w:rPr>
          <w:rFonts w:ascii="Franklin Gothic Medium" w:hAnsi="Franklin Gothic Medium"/>
          <w:sz w:val="24"/>
          <w:szCs w:val="24"/>
        </w:rPr>
        <w:t xml:space="preserve">refused </w:t>
      </w:r>
      <w:r w:rsidR="00B9121E">
        <w:rPr>
          <w:rFonts w:ascii="Franklin Gothic Medium" w:hAnsi="Franklin Gothic Medium"/>
          <w:sz w:val="24"/>
          <w:szCs w:val="24"/>
        </w:rPr>
        <w:t xml:space="preserve"> </w:t>
      </w:r>
      <w:r w:rsidR="00006799" w:rsidRPr="00214055">
        <w:rPr>
          <w:rFonts w:ascii="Franklin Gothic Medium" w:hAnsi="Franklin Gothic Medium"/>
          <w:sz w:val="24"/>
          <w:szCs w:val="24"/>
        </w:rPr>
        <w:t>if</w:t>
      </w:r>
      <w:proofErr w:type="gramEnd"/>
      <w:r w:rsidR="00006799" w:rsidRPr="00214055">
        <w:rPr>
          <w:rFonts w:ascii="Franklin Gothic Medium" w:hAnsi="Franklin Gothic Medium"/>
          <w:sz w:val="24"/>
          <w:szCs w:val="24"/>
        </w:rPr>
        <w:t xml:space="preserve"> it is received with thanksgiving, for it is sanctified by the word of God and prayer.” </w:t>
      </w:r>
      <w:r w:rsidR="00006799" w:rsidRPr="00214055">
        <w:rPr>
          <w:rFonts w:ascii="Franklin Gothic Medium" w:hAnsi="Franklin Gothic Medium"/>
          <w:sz w:val="20"/>
          <w:szCs w:val="20"/>
        </w:rPr>
        <w:t>NKJV</w:t>
      </w:r>
      <w:r w:rsidR="004C4261" w:rsidRPr="00214055">
        <w:rPr>
          <w:rFonts w:ascii="Franklin Gothic Medium" w:hAnsi="Franklin Gothic Medium"/>
          <w:sz w:val="20"/>
          <w:szCs w:val="20"/>
        </w:rPr>
        <w:t xml:space="preserve"> </w:t>
      </w:r>
      <w:r w:rsidR="004C4261" w:rsidRPr="00214055">
        <w:rPr>
          <w:rFonts w:ascii="Franklin Gothic Medium" w:hAnsi="Franklin Gothic Medium"/>
          <w:sz w:val="24"/>
          <w:szCs w:val="24"/>
        </w:rPr>
        <w:t xml:space="preserve">                                                                                    </w:t>
      </w:r>
      <w:r w:rsidR="00006799" w:rsidRPr="00214055">
        <w:rPr>
          <w:rFonts w:ascii="Franklin Gothic Medium" w:hAnsi="Franklin Gothic Medium"/>
          <w:sz w:val="24"/>
          <w:szCs w:val="24"/>
        </w:rPr>
        <w:t xml:space="preserve">                            </w:t>
      </w:r>
      <w:r w:rsidR="004C4261" w:rsidRPr="00214055">
        <w:rPr>
          <w:rFonts w:ascii="Bookman Old Style" w:hAnsi="Bookman Old Style"/>
          <w:b/>
          <w:sz w:val="24"/>
          <w:szCs w:val="24"/>
        </w:rPr>
        <w:t xml:space="preserve">Point:                                                                                                    </w:t>
      </w:r>
      <w:r w:rsidR="004C4261" w:rsidRPr="00214055">
        <w:rPr>
          <w:rFonts w:ascii="Bookman Old Style" w:hAnsi="Bookman Old Style"/>
          <w:sz w:val="24"/>
          <w:szCs w:val="24"/>
        </w:rPr>
        <w:t xml:space="preserve">Since you have died with Christ, you are no longer </w:t>
      </w:r>
      <w:r w:rsidR="004C4261" w:rsidRPr="00214055">
        <w:rPr>
          <w:rFonts w:ascii="Bookman Old Style" w:hAnsi="Bookman Old Style"/>
          <w:sz w:val="24"/>
          <w:szCs w:val="24"/>
          <w:u w:val="single"/>
        </w:rPr>
        <w:t>of</w:t>
      </w:r>
      <w:r w:rsidR="004C4261" w:rsidRPr="001C2CB1">
        <w:rPr>
          <w:rFonts w:ascii="Bookman Old Style" w:hAnsi="Bookman Old Style"/>
          <w:sz w:val="24"/>
          <w:szCs w:val="24"/>
        </w:rPr>
        <w:t xml:space="preserve"> </w:t>
      </w:r>
      <w:r w:rsidR="004C4261" w:rsidRPr="00214055">
        <w:rPr>
          <w:rFonts w:ascii="Bookman Old Style" w:hAnsi="Bookman Old Style"/>
          <w:sz w:val="24"/>
          <w:szCs w:val="24"/>
        </w:rPr>
        <w:t xml:space="preserve">this world.  </w:t>
      </w:r>
      <w:r w:rsidR="001C2CB1">
        <w:rPr>
          <w:rFonts w:ascii="Bookman Old Style" w:hAnsi="Bookman Old Style"/>
          <w:sz w:val="24"/>
          <w:szCs w:val="24"/>
        </w:rPr>
        <w:t xml:space="preserve">Don’t be entangled again; don’t </w:t>
      </w:r>
      <w:r w:rsidR="0038027C" w:rsidRPr="00214055">
        <w:rPr>
          <w:rFonts w:ascii="Bookman Old Style" w:hAnsi="Bookman Old Style"/>
          <w:sz w:val="24"/>
          <w:szCs w:val="24"/>
        </w:rPr>
        <w:t xml:space="preserve">have </w:t>
      </w:r>
      <w:r w:rsidR="001C2CB1">
        <w:rPr>
          <w:rFonts w:ascii="Bookman Old Style" w:hAnsi="Bookman Old Style"/>
          <w:sz w:val="24"/>
          <w:szCs w:val="24"/>
        </w:rPr>
        <w:t xml:space="preserve">your </w:t>
      </w:r>
      <w:r w:rsidR="0038027C" w:rsidRPr="00214055">
        <w:rPr>
          <w:rFonts w:ascii="Bookman Old Style" w:hAnsi="Bookman Old Style"/>
          <w:sz w:val="24"/>
          <w:szCs w:val="24"/>
        </w:rPr>
        <w:t xml:space="preserve">liberty </w:t>
      </w:r>
      <w:r w:rsidR="001C2CB1">
        <w:rPr>
          <w:rFonts w:ascii="Bookman Old Style" w:hAnsi="Bookman Old Style"/>
          <w:sz w:val="24"/>
          <w:szCs w:val="24"/>
        </w:rPr>
        <w:t xml:space="preserve">be </w:t>
      </w:r>
      <w:r w:rsidR="0038027C" w:rsidRPr="00214055">
        <w:rPr>
          <w:rFonts w:ascii="Bookman Old Style" w:hAnsi="Bookman Old Style"/>
          <w:sz w:val="24"/>
          <w:szCs w:val="24"/>
        </w:rPr>
        <w:t>taken away by submitting to these religious regulations.  Many religions t</w:t>
      </w:r>
      <w:r w:rsidR="00CF6DA2" w:rsidRPr="00214055">
        <w:rPr>
          <w:rFonts w:ascii="Bookman Old Style" w:hAnsi="Bookman Old Style"/>
          <w:sz w:val="24"/>
          <w:szCs w:val="24"/>
        </w:rPr>
        <w:t>oday incorporate these same kinds of regulations that</w:t>
      </w:r>
      <w:r w:rsidR="0038027C" w:rsidRPr="00214055">
        <w:rPr>
          <w:rFonts w:ascii="Bookman Old Style" w:hAnsi="Bookman Old Style"/>
          <w:sz w:val="24"/>
          <w:szCs w:val="24"/>
        </w:rPr>
        <w:t xml:space="preserve"> bind where God has not bound.  </w:t>
      </w:r>
      <w:r w:rsidR="00CF6DA2" w:rsidRPr="00214055">
        <w:rPr>
          <w:rFonts w:ascii="Bookman Old Style" w:hAnsi="Bookman Old Style"/>
          <w:sz w:val="24"/>
          <w:szCs w:val="24"/>
        </w:rPr>
        <w:t>An a</w:t>
      </w:r>
      <w:r w:rsidR="0038027C" w:rsidRPr="00214055">
        <w:rPr>
          <w:rFonts w:ascii="Bookman Old Style" w:hAnsi="Bookman Old Style"/>
          <w:sz w:val="24"/>
          <w:szCs w:val="24"/>
        </w:rPr>
        <w:t xml:space="preserve">pt description of them is given in </w:t>
      </w:r>
      <w:r w:rsidR="0038027C" w:rsidRPr="00214055">
        <w:rPr>
          <w:rFonts w:ascii="Franklin Gothic Medium" w:hAnsi="Franklin Gothic Medium"/>
          <w:sz w:val="24"/>
          <w:szCs w:val="24"/>
        </w:rPr>
        <w:t>Romans 10:2-3</w:t>
      </w:r>
      <w:r w:rsidR="0038027C" w:rsidRPr="00214055">
        <w:rPr>
          <w:rFonts w:ascii="Bookman Old Style" w:hAnsi="Bookman Old Style"/>
          <w:sz w:val="24"/>
          <w:szCs w:val="24"/>
        </w:rPr>
        <w:t xml:space="preserve">. </w:t>
      </w:r>
      <w:r w:rsidR="001C2CB1">
        <w:rPr>
          <w:rFonts w:ascii="Bookman Old Style" w:hAnsi="Bookman Old Style"/>
          <w:sz w:val="24"/>
          <w:szCs w:val="24"/>
        </w:rPr>
        <w:t xml:space="preserve">           </w:t>
      </w:r>
      <w:r w:rsidR="0038027C" w:rsidRPr="00214055">
        <w:rPr>
          <w:rFonts w:ascii="Franklin Gothic Medium" w:hAnsi="Franklin Gothic Medium"/>
          <w:sz w:val="24"/>
          <w:szCs w:val="24"/>
        </w:rPr>
        <w:t>“</w:t>
      </w:r>
      <w:r w:rsidR="00CF6DA2" w:rsidRPr="00214055">
        <w:rPr>
          <w:rFonts w:ascii="Franklin Gothic Medium" w:hAnsi="Franklin Gothic Medium"/>
          <w:sz w:val="24"/>
          <w:szCs w:val="24"/>
        </w:rPr>
        <w:t xml:space="preserve">For </w:t>
      </w:r>
      <w:proofErr w:type="gramStart"/>
      <w:r w:rsidR="00CF6DA2" w:rsidRPr="00214055">
        <w:rPr>
          <w:rFonts w:ascii="Franklin Gothic Medium" w:hAnsi="Franklin Gothic Medium"/>
          <w:sz w:val="24"/>
          <w:szCs w:val="24"/>
        </w:rPr>
        <w:t>I</w:t>
      </w:r>
      <w:proofErr w:type="gramEnd"/>
      <w:r w:rsidR="00CF6DA2" w:rsidRPr="00214055">
        <w:rPr>
          <w:rFonts w:ascii="Franklin Gothic Medium" w:hAnsi="Franklin Gothic Medium"/>
          <w:sz w:val="24"/>
          <w:szCs w:val="24"/>
        </w:rPr>
        <w:t xml:space="preserve"> bear them witness that they have a zeal for God, but not according to knowledge.  For they being ignorant of God’s righteousness, and seeking to establish their own righteousness, have not submitted to the righteousness of God.” </w:t>
      </w:r>
      <w:r w:rsidR="00CF6DA2" w:rsidRPr="00214055">
        <w:rPr>
          <w:rFonts w:ascii="Franklin Gothic Medium" w:hAnsi="Franklin Gothic Medium"/>
          <w:sz w:val="20"/>
          <w:szCs w:val="20"/>
        </w:rPr>
        <w:t>NKJV</w:t>
      </w:r>
      <w:r w:rsidR="0038027C" w:rsidRPr="00214055">
        <w:rPr>
          <w:rFonts w:ascii="Franklin Gothic Medium" w:hAnsi="Franklin Gothic Medium"/>
          <w:sz w:val="24"/>
          <w:szCs w:val="24"/>
        </w:rPr>
        <w:t xml:space="preserve">                                        </w:t>
      </w:r>
      <w:r w:rsidR="00CF6DA2" w:rsidRPr="00214055">
        <w:rPr>
          <w:rFonts w:ascii="Franklin Gothic Medium" w:hAnsi="Franklin Gothic Medium"/>
          <w:sz w:val="24"/>
          <w:szCs w:val="24"/>
        </w:rPr>
        <w:t xml:space="preserve">                                                        </w:t>
      </w:r>
      <w:r w:rsidR="001C2CB1">
        <w:rPr>
          <w:rFonts w:ascii="Franklin Gothic Medium" w:hAnsi="Franklin Gothic Medium"/>
          <w:sz w:val="24"/>
          <w:szCs w:val="24"/>
        </w:rPr>
        <w:t xml:space="preserve">                       </w:t>
      </w:r>
      <w:r w:rsidR="0038027C" w:rsidRPr="00214055">
        <w:rPr>
          <w:rFonts w:ascii="Bookman Old Style" w:hAnsi="Bookman Old Style"/>
          <w:sz w:val="24"/>
          <w:szCs w:val="24"/>
        </w:rPr>
        <w:t>Many were saying that these regulations would separate one from his physical passions and make him more spiritual.  But Paul says they are of no help at all.                                                                                      (</w:t>
      </w:r>
      <w:r w:rsidR="0038027C" w:rsidRPr="00214055">
        <w:rPr>
          <w:rFonts w:ascii="Franklin Gothic Medium" w:hAnsi="Franklin Gothic Medium"/>
          <w:sz w:val="24"/>
          <w:szCs w:val="24"/>
        </w:rPr>
        <w:t>I Corinthians 8:8</w:t>
      </w:r>
      <w:r w:rsidR="0038027C" w:rsidRPr="00214055">
        <w:rPr>
          <w:rFonts w:ascii="Bookman Old Style" w:hAnsi="Bookman Old Style"/>
          <w:sz w:val="24"/>
          <w:szCs w:val="24"/>
        </w:rPr>
        <w:t xml:space="preserve">) </w:t>
      </w:r>
      <w:r w:rsidR="0038027C" w:rsidRPr="00214055">
        <w:rPr>
          <w:rFonts w:ascii="Franklin Gothic Medium" w:hAnsi="Franklin Gothic Medium"/>
          <w:sz w:val="24"/>
          <w:szCs w:val="24"/>
        </w:rPr>
        <w:t>“</w:t>
      </w:r>
      <w:r w:rsidR="003C087E" w:rsidRPr="00214055">
        <w:rPr>
          <w:rFonts w:ascii="Franklin Gothic Medium" w:hAnsi="Franklin Gothic Medium"/>
          <w:sz w:val="24"/>
          <w:szCs w:val="24"/>
        </w:rPr>
        <w:t xml:space="preserve">But food does not commend us to God; for neither if we eat are we the better, nor if we do not eat are we the worse.” </w:t>
      </w:r>
      <w:r w:rsidR="003C087E" w:rsidRPr="00214055">
        <w:rPr>
          <w:rFonts w:ascii="Franklin Gothic Medium" w:hAnsi="Franklin Gothic Medium"/>
          <w:sz w:val="20"/>
          <w:szCs w:val="20"/>
        </w:rPr>
        <w:t>NKJV</w:t>
      </w:r>
      <w:r w:rsidR="0038027C" w:rsidRPr="00214055">
        <w:rPr>
          <w:rFonts w:ascii="Franklin Gothic Medium" w:hAnsi="Franklin Gothic Medium"/>
          <w:sz w:val="20"/>
          <w:szCs w:val="20"/>
        </w:rPr>
        <w:t xml:space="preserve"> </w:t>
      </w:r>
      <w:r w:rsidR="0038027C" w:rsidRPr="00214055">
        <w:rPr>
          <w:rFonts w:ascii="Franklin Gothic Medium" w:hAnsi="Franklin Gothic Medium"/>
          <w:sz w:val="24"/>
          <w:szCs w:val="24"/>
        </w:rPr>
        <w:t xml:space="preserve">                                                                                  </w:t>
      </w:r>
      <w:r w:rsidR="0057106A">
        <w:rPr>
          <w:rFonts w:ascii="Bookman Old Style" w:hAnsi="Bookman Old Style"/>
          <w:sz w:val="24"/>
          <w:szCs w:val="24"/>
        </w:rPr>
        <w:t xml:space="preserve">The </w:t>
      </w:r>
      <w:r w:rsidR="004D1FDC">
        <w:rPr>
          <w:rFonts w:ascii="Bookman Old Style" w:hAnsi="Bookman Old Style"/>
          <w:sz w:val="24"/>
          <w:szCs w:val="24"/>
        </w:rPr>
        <w:t>o</w:t>
      </w:r>
      <w:r w:rsidR="004D1FDC" w:rsidRPr="00214055">
        <w:rPr>
          <w:rFonts w:ascii="Bookman Old Style" w:hAnsi="Bookman Old Style"/>
          <w:sz w:val="24"/>
          <w:szCs w:val="24"/>
        </w:rPr>
        <w:t>rigin of these regulations was</w:t>
      </w:r>
      <w:r w:rsidR="0038027C" w:rsidRPr="00214055">
        <w:rPr>
          <w:rFonts w:ascii="Bookman Old Style" w:hAnsi="Bookman Old Style"/>
          <w:sz w:val="24"/>
          <w:szCs w:val="24"/>
        </w:rPr>
        <w:t xml:space="preserve"> from men, not God.  They appear to be wise, but </w:t>
      </w:r>
      <w:r w:rsidR="0057106A" w:rsidRPr="00214055">
        <w:rPr>
          <w:rFonts w:ascii="Bookman Old Style" w:hAnsi="Bookman Old Style"/>
          <w:sz w:val="24"/>
          <w:szCs w:val="24"/>
        </w:rPr>
        <w:t>come</w:t>
      </w:r>
      <w:r w:rsidR="0038027C" w:rsidRPr="00214055">
        <w:rPr>
          <w:rFonts w:ascii="Bookman Old Style" w:hAnsi="Bookman Old Style"/>
          <w:sz w:val="24"/>
          <w:szCs w:val="24"/>
        </w:rPr>
        <w:t xml:space="preserve"> from a self-imposed religion [Will-worship].  Any religion which teaches neglect of our body is a false one.      </w:t>
      </w:r>
      <w:r w:rsidR="0057106A">
        <w:rPr>
          <w:rFonts w:ascii="Bookman Old Style" w:hAnsi="Bookman Old Style"/>
          <w:sz w:val="24"/>
          <w:szCs w:val="24"/>
        </w:rPr>
        <w:t xml:space="preserve">                “Will worship” is when</w:t>
      </w:r>
      <w:r w:rsidR="0038027C" w:rsidRPr="00214055">
        <w:rPr>
          <w:rFonts w:ascii="Bookman Old Style" w:hAnsi="Bookman Old Style"/>
          <w:sz w:val="24"/>
          <w:szCs w:val="24"/>
        </w:rPr>
        <w:t xml:space="preserve"> men put into the Bible what they want instead of what God intended.  </w:t>
      </w:r>
      <w:r w:rsidR="0057106A">
        <w:rPr>
          <w:rFonts w:ascii="Bookman Old Style" w:hAnsi="Bookman Old Style"/>
          <w:sz w:val="24"/>
          <w:szCs w:val="24"/>
        </w:rPr>
        <w:t>They have an attitude:</w:t>
      </w:r>
      <w:r w:rsidR="0038027C" w:rsidRPr="00214055">
        <w:rPr>
          <w:rFonts w:ascii="Bookman Old Style" w:hAnsi="Bookman Old Style"/>
          <w:sz w:val="24"/>
          <w:szCs w:val="24"/>
        </w:rPr>
        <w:t xml:space="preserve"> “If the Bible doesn’t expressly forbid it, I can do it.”  Many who do this, also display a false humility.  They claim their attitude toward Scripture makes them more loving and spiritual.  This is not so!  </w:t>
      </w:r>
      <w:r w:rsidR="004F7C23" w:rsidRPr="00214055">
        <w:rPr>
          <w:rFonts w:ascii="Bookman Old Style" w:hAnsi="Bookman Old Style"/>
          <w:sz w:val="24"/>
          <w:szCs w:val="24"/>
        </w:rPr>
        <w:t xml:space="preserve">                                                                       (</w:t>
      </w:r>
      <w:r w:rsidR="004F7C23" w:rsidRPr="00214055">
        <w:rPr>
          <w:rFonts w:ascii="Franklin Gothic Medium" w:hAnsi="Franklin Gothic Medium"/>
          <w:sz w:val="24"/>
          <w:szCs w:val="24"/>
        </w:rPr>
        <w:t>John 14:15</w:t>
      </w:r>
      <w:r w:rsidR="004F7C23" w:rsidRPr="00214055">
        <w:rPr>
          <w:rFonts w:ascii="Bookman Old Style" w:hAnsi="Bookman Old Style"/>
          <w:sz w:val="24"/>
          <w:szCs w:val="24"/>
        </w:rPr>
        <w:t xml:space="preserve">) </w:t>
      </w:r>
      <w:r w:rsidR="0038027C" w:rsidRPr="00214055">
        <w:rPr>
          <w:rFonts w:ascii="Franklin Gothic Medium" w:hAnsi="Franklin Gothic Medium"/>
          <w:sz w:val="24"/>
          <w:szCs w:val="24"/>
        </w:rPr>
        <w:t>“If you love Me, keep My commandments.”</w:t>
      </w:r>
      <w:r w:rsidR="004F7C23" w:rsidRPr="00214055">
        <w:rPr>
          <w:rFonts w:ascii="Franklin Gothic Medium" w:hAnsi="Franklin Gothic Medium"/>
          <w:sz w:val="24"/>
          <w:szCs w:val="24"/>
        </w:rPr>
        <w:t xml:space="preserve"> </w:t>
      </w:r>
      <w:r w:rsidR="004F7C23" w:rsidRPr="00214055">
        <w:rPr>
          <w:rFonts w:ascii="Franklin Gothic Medium" w:hAnsi="Franklin Gothic Medium"/>
          <w:sz w:val="20"/>
          <w:szCs w:val="20"/>
        </w:rPr>
        <w:t>NKJV</w:t>
      </w:r>
      <w:r w:rsidR="0038027C" w:rsidRPr="00214055">
        <w:rPr>
          <w:rFonts w:ascii="Bookman Old Style" w:hAnsi="Bookman Old Style"/>
          <w:sz w:val="24"/>
          <w:szCs w:val="24"/>
        </w:rPr>
        <w:t xml:space="preserve">  </w:t>
      </w:r>
      <w:r w:rsidR="004F7C23" w:rsidRPr="00214055">
        <w:rPr>
          <w:rFonts w:ascii="Bookman Old Style" w:hAnsi="Bookman Old Style"/>
          <w:sz w:val="24"/>
          <w:szCs w:val="24"/>
        </w:rPr>
        <w:t xml:space="preserve">                           </w:t>
      </w:r>
      <w:r w:rsidR="0057106A" w:rsidRPr="00622845">
        <w:rPr>
          <w:rFonts w:ascii="Bookman Old Style" w:hAnsi="Bookman Old Style"/>
          <w:sz w:val="24"/>
          <w:szCs w:val="24"/>
          <w:u w:val="single"/>
        </w:rPr>
        <w:t>Cain</w:t>
      </w:r>
      <w:r w:rsidR="0057106A">
        <w:rPr>
          <w:rFonts w:ascii="Bookman Old Style" w:hAnsi="Bookman Old Style"/>
          <w:sz w:val="24"/>
          <w:szCs w:val="24"/>
        </w:rPr>
        <w:t xml:space="preserve"> was a</w:t>
      </w:r>
      <w:r w:rsidR="0038027C" w:rsidRPr="00214055">
        <w:rPr>
          <w:rFonts w:ascii="Bookman Old Style" w:hAnsi="Bookman Old Style"/>
          <w:sz w:val="24"/>
          <w:szCs w:val="24"/>
        </w:rPr>
        <w:t xml:space="preserve"> will worshipper.  </w:t>
      </w:r>
      <w:r w:rsidR="00214055">
        <w:rPr>
          <w:rFonts w:ascii="Bookman Old Style" w:hAnsi="Bookman Old Style"/>
          <w:sz w:val="24"/>
          <w:szCs w:val="24"/>
        </w:rPr>
        <w:t xml:space="preserve">                                                                      </w:t>
      </w:r>
      <w:r w:rsidR="0038027C" w:rsidRPr="00214055">
        <w:rPr>
          <w:rFonts w:ascii="Bookman Old Style" w:hAnsi="Bookman Old Style"/>
          <w:sz w:val="24"/>
          <w:szCs w:val="24"/>
        </w:rPr>
        <w:t>(</w:t>
      </w:r>
      <w:r w:rsidR="0038027C" w:rsidRPr="00214055">
        <w:rPr>
          <w:rFonts w:ascii="Franklin Gothic Medium" w:hAnsi="Franklin Gothic Medium"/>
          <w:sz w:val="24"/>
          <w:szCs w:val="24"/>
        </w:rPr>
        <w:t>Hebrews 11:4</w:t>
      </w:r>
      <w:r w:rsidR="0038027C" w:rsidRPr="00214055">
        <w:rPr>
          <w:rFonts w:ascii="Bookman Old Style" w:hAnsi="Bookman Old Style"/>
          <w:sz w:val="24"/>
          <w:szCs w:val="24"/>
        </w:rPr>
        <w:t xml:space="preserve">) </w:t>
      </w:r>
      <w:r w:rsidR="0038027C" w:rsidRPr="00214055">
        <w:rPr>
          <w:rFonts w:ascii="Franklin Gothic Medium" w:hAnsi="Franklin Gothic Medium"/>
          <w:sz w:val="24"/>
          <w:szCs w:val="24"/>
        </w:rPr>
        <w:t>“</w:t>
      </w:r>
      <w:r w:rsidR="004F7C23" w:rsidRPr="00214055">
        <w:rPr>
          <w:rFonts w:ascii="Franklin Gothic Medium" w:hAnsi="Franklin Gothic Medium"/>
          <w:sz w:val="24"/>
          <w:szCs w:val="24"/>
        </w:rPr>
        <w:t xml:space="preserve">By faith Abel offered to God a more excellent sacrifice than Cain, through which he obtained witness that he was righteous, God testifying of his gifts; and through it he being dead still speaks.” </w:t>
      </w:r>
      <w:r w:rsidR="004F7C23" w:rsidRPr="00214055">
        <w:rPr>
          <w:rFonts w:ascii="Franklin Gothic Medium" w:hAnsi="Franklin Gothic Medium"/>
          <w:sz w:val="20"/>
          <w:szCs w:val="20"/>
        </w:rPr>
        <w:t>NKJV</w:t>
      </w:r>
      <w:r w:rsidR="0038027C" w:rsidRPr="00214055">
        <w:rPr>
          <w:rFonts w:ascii="Bookman Old Style" w:hAnsi="Bookman Old Style"/>
          <w:sz w:val="24"/>
          <w:szCs w:val="24"/>
        </w:rPr>
        <w:t xml:space="preserve">  </w:t>
      </w:r>
      <w:r w:rsidR="00214055">
        <w:rPr>
          <w:rFonts w:ascii="Bookman Old Style" w:hAnsi="Bookman Old Style"/>
          <w:sz w:val="24"/>
          <w:szCs w:val="24"/>
        </w:rPr>
        <w:t xml:space="preserve">                                                                                                          </w:t>
      </w:r>
      <w:r w:rsidR="0057106A" w:rsidRPr="00622845">
        <w:rPr>
          <w:rFonts w:ascii="Bookman Old Style" w:hAnsi="Bookman Old Style"/>
          <w:sz w:val="24"/>
          <w:szCs w:val="24"/>
        </w:rPr>
        <w:t>Cain</w:t>
      </w:r>
      <w:r w:rsidR="0038027C" w:rsidRPr="00214055">
        <w:rPr>
          <w:rFonts w:ascii="Bookman Old Style" w:hAnsi="Bookman Old Style"/>
          <w:sz w:val="24"/>
          <w:szCs w:val="24"/>
        </w:rPr>
        <w:t xml:space="preserve"> did not worship as God had told him.  </w:t>
      </w:r>
      <w:r w:rsidR="00214055">
        <w:rPr>
          <w:rFonts w:ascii="Bookman Old Style" w:hAnsi="Bookman Old Style"/>
          <w:sz w:val="24"/>
          <w:szCs w:val="24"/>
        </w:rPr>
        <w:t xml:space="preserve">                                                               </w:t>
      </w:r>
      <w:r w:rsidR="00251375" w:rsidRPr="00053A85">
        <w:rPr>
          <w:rFonts w:ascii="Bookman Old Style" w:hAnsi="Bookman Old Style"/>
          <w:sz w:val="24"/>
          <w:szCs w:val="24"/>
          <w:u w:val="single"/>
        </w:rPr>
        <w:lastRenderedPageBreak/>
        <w:t>Nadab</w:t>
      </w:r>
      <w:r w:rsidR="00251375">
        <w:rPr>
          <w:rFonts w:ascii="Bookman Old Style" w:hAnsi="Bookman Old Style"/>
          <w:sz w:val="24"/>
          <w:szCs w:val="24"/>
        </w:rPr>
        <w:t xml:space="preserve"> and </w:t>
      </w:r>
      <w:r w:rsidR="00251375" w:rsidRPr="00053A85">
        <w:rPr>
          <w:rFonts w:ascii="Bookman Old Style" w:hAnsi="Bookman Old Style"/>
          <w:sz w:val="24"/>
          <w:szCs w:val="24"/>
          <w:u w:val="single"/>
        </w:rPr>
        <w:t>Abihu</w:t>
      </w:r>
      <w:r w:rsidR="0038027C" w:rsidRPr="00214055">
        <w:rPr>
          <w:rFonts w:ascii="Bookman Old Style" w:hAnsi="Bookman Old Style"/>
          <w:sz w:val="24"/>
          <w:szCs w:val="24"/>
        </w:rPr>
        <w:t xml:space="preserve"> offered profane fire which God had not commanded.  </w:t>
      </w:r>
      <w:r w:rsidR="004F7C23" w:rsidRPr="00214055">
        <w:rPr>
          <w:rFonts w:ascii="Bookman Old Style" w:hAnsi="Bookman Old Style"/>
          <w:sz w:val="24"/>
          <w:szCs w:val="24"/>
        </w:rPr>
        <w:t xml:space="preserve">                         </w:t>
      </w:r>
      <w:r w:rsidR="00214055">
        <w:rPr>
          <w:rFonts w:ascii="Bookman Old Style" w:hAnsi="Bookman Old Style"/>
          <w:sz w:val="24"/>
          <w:szCs w:val="24"/>
        </w:rPr>
        <w:t xml:space="preserve">                                                         </w:t>
      </w:r>
      <w:r w:rsidR="004F7C23" w:rsidRPr="00214055">
        <w:rPr>
          <w:rFonts w:ascii="Bookman Old Style" w:hAnsi="Bookman Old Style"/>
          <w:sz w:val="24"/>
          <w:szCs w:val="24"/>
        </w:rPr>
        <w:t>(</w:t>
      </w:r>
      <w:r w:rsidR="0038027C" w:rsidRPr="00214055">
        <w:rPr>
          <w:rFonts w:ascii="Franklin Gothic Medium" w:hAnsi="Franklin Gothic Medium"/>
          <w:sz w:val="24"/>
          <w:szCs w:val="24"/>
        </w:rPr>
        <w:t>Leviticus 10</w:t>
      </w:r>
      <w:r w:rsidR="004F7C23" w:rsidRPr="00214055">
        <w:rPr>
          <w:rFonts w:ascii="Bookman Old Style" w:hAnsi="Bookman Old Style"/>
          <w:sz w:val="24"/>
          <w:szCs w:val="24"/>
        </w:rPr>
        <w:t>:</w:t>
      </w:r>
      <w:r w:rsidR="004F7C23" w:rsidRPr="00214055">
        <w:rPr>
          <w:rFonts w:ascii="Franklin Gothic Medium" w:hAnsi="Franklin Gothic Medium"/>
          <w:sz w:val="24"/>
          <w:szCs w:val="24"/>
        </w:rPr>
        <w:t>1-2</w:t>
      </w:r>
      <w:r w:rsidR="004F7C23" w:rsidRPr="00214055">
        <w:rPr>
          <w:rFonts w:ascii="Bookman Old Style" w:hAnsi="Bookman Old Style"/>
          <w:sz w:val="24"/>
          <w:szCs w:val="24"/>
        </w:rPr>
        <w:t>)</w:t>
      </w:r>
      <w:r w:rsidR="0038027C" w:rsidRPr="00214055">
        <w:rPr>
          <w:rFonts w:ascii="Bookman Old Style" w:hAnsi="Bookman Old Style"/>
          <w:sz w:val="24"/>
          <w:szCs w:val="24"/>
        </w:rPr>
        <w:t xml:space="preserve"> </w:t>
      </w:r>
      <w:r w:rsidR="004F7C23" w:rsidRPr="00214055">
        <w:rPr>
          <w:rFonts w:ascii="Franklin Gothic Medium" w:hAnsi="Franklin Gothic Medium"/>
          <w:sz w:val="24"/>
          <w:szCs w:val="24"/>
        </w:rPr>
        <w:t xml:space="preserve">“Then Nadab and Abihu the sons of Aaron, each took his censer and put fire in it, put incense on it, and offered profane fire before the Lord, which He had not commanded them.  So fire went out from the Lord and devoured them, and they died before the Lord.” </w:t>
      </w:r>
      <w:r w:rsidR="004F7C23" w:rsidRPr="00214055">
        <w:rPr>
          <w:rFonts w:ascii="Franklin Gothic Medium" w:hAnsi="Franklin Gothic Medium"/>
          <w:sz w:val="20"/>
          <w:szCs w:val="20"/>
        </w:rPr>
        <w:t>NKJV</w:t>
      </w:r>
      <w:r w:rsidR="0038027C" w:rsidRPr="00214055">
        <w:rPr>
          <w:rFonts w:ascii="Bookman Old Style" w:hAnsi="Bookman Old Style"/>
          <w:sz w:val="24"/>
          <w:szCs w:val="24"/>
        </w:rPr>
        <w:t xml:space="preserve">                                        Will-worshippers are still among us.  Taking </w:t>
      </w:r>
      <w:r w:rsidR="00251375">
        <w:rPr>
          <w:rFonts w:ascii="Bookman Old Style" w:hAnsi="Bookman Old Style"/>
          <w:sz w:val="24"/>
          <w:szCs w:val="24"/>
        </w:rPr>
        <w:t xml:space="preserve">the </w:t>
      </w:r>
      <w:r w:rsidR="0038027C" w:rsidRPr="00214055">
        <w:rPr>
          <w:rFonts w:ascii="Bookman Old Style" w:hAnsi="Bookman Old Style"/>
          <w:sz w:val="24"/>
          <w:szCs w:val="24"/>
        </w:rPr>
        <w:t xml:space="preserve">Lord’s Supper on days other that Sunday may appear more spiritual, but it’s </w:t>
      </w:r>
      <w:r w:rsidR="0038027C" w:rsidRPr="00214055">
        <w:rPr>
          <w:rFonts w:ascii="Bookman Old Style" w:hAnsi="Bookman Old Style"/>
          <w:sz w:val="24"/>
          <w:szCs w:val="24"/>
          <w:u w:val="single"/>
        </w:rPr>
        <w:t xml:space="preserve">not </w:t>
      </w:r>
      <w:r w:rsidR="0038027C" w:rsidRPr="00214055">
        <w:rPr>
          <w:rFonts w:ascii="Bookman Old Style" w:hAnsi="Bookman Old Style"/>
          <w:sz w:val="24"/>
          <w:szCs w:val="24"/>
        </w:rPr>
        <w:t>because the Holy Spirit told us to partake of it only on Sunday.</w:t>
      </w:r>
      <w:r w:rsidR="0089607A" w:rsidRPr="00214055">
        <w:rPr>
          <w:rFonts w:ascii="Bookman Old Style" w:hAnsi="Bookman Old Style"/>
          <w:sz w:val="24"/>
          <w:szCs w:val="24"/>
        </w:rPr>
        <w:t xml:space="preserve">  </w:t>
      </w:r>
      <w:r w:rsidR="00251375">
        <w:rPr>
          <w:rFonts w:ascii="Bookman Old Style" w:hAnsi="Bookman Old Style"/>
          <w:sz w:val="24"/>
          <w:szCs w:val="24"/>
        </w:rPr>
        <w:t xml:space="preserve">          </w:t>
      </w:r>
      <w:r w:rsidR="0089607A" w:rsidRPr="00214055">
        <w:rPr>
          <w:rFonts w:ascii="Bookman Old Style" w:hAnsi="Bookman Old Style"/>
          <w:sz w:val="24"/>
          <w:szCs w:val="24"/>
        </w:rPr>
        <w:t xml:space="preserve">Solos and choirs in worship assembly are offering profane worship because God has not authorized such.                                                                                        We are not free to worship according to our will and our desires.  Worship and life of </w:t>
      </w:r>
      <w:r w:rsidR="00251375">
        <w:rPr>
          <w:rFonts w:ascii="Bookman Old Style" w:hAnsi="Bookman Old Style"/>
          <w:sz w:val="24"/>
          <w:szCs w:val="24"/>
        </w:rPr>
        <w:t xml:space="preserve">the </w:t>
      </w:r>
      <w:r w:rsidR="0089607A" w:rsidRPr="00214055">
        <w:rPr>
          <w:rFonts w:ascii="Bookman Old Style" w:hAnsi="Bookman Old Style"/>
          <w:sz w:val="24"/>
          <w:szCs w:val="24"/>
        </w:rPr>
        <w:t>church must be directed by Christ, the Head.</w:t>
      </w:r>
    </w:p>
    <w:p w:rsidR="000E47DC" w:rsidRPr="000E47DC" w:rsidRDefault="000E47DC" w:rsidP="000E47DC">
      <w:pPr>
        <w:rPr>
          <w:rFonts w:ascii="Bookman Old Style" w:hAnsi="Bookman Old Style"/>
          <w:b/>
          <w:sz w:val="24"/>
          <w:szCs w:val="24"/>
        </w:rPr>
      </w:pPr>
      <w:r w:rsidRPr="000E47DC">
        <w:rPr>
          <w:rFonts w:ascii="Bookman Old Style" w:hAnsi="Bookman Old Style"/>
          <w:b/>
          <w:sz w:val="24"/>
          <w:szCs w:val="24"/>
        </w:rPr>
        <w:t>Closing:</w:t>
      </w:r>
    </w:p>
    <w:p w:rsidR="000E47DC" w:rsidRDefault="000E47DC" w:rsidP="000E47DC">
      <w:pPr>
        <w:rPr>
          <w:rFonts w:ascii="Bookman Old Style" w:hAnsi="Bookman Old Style"/>
          <w:sz w:val="24"/>
          <w:szCs w:val="24"/>
        </w:rPr>
      </w:pPr>
      <w:r>
        <w:rPr>
          <w:rFonts w:ascii="Bookman Old Style" w:hAnsi="Bookman Old Style"/>
          <w:sz w:val="24"/>
          <w:szCs w:val="24"/>
        </w:rPr>
        <w:t xml:space="preserve">Christ and His gospel do not need help from any other religion.  They are sufficient to save us.  Will you not enter </w:t>
      </w:r>
      <w:r w:rsidR="00251375">
        <w:rPr>
          <w:rFonts w:ascii="Bookman Old Style" w:hAnsi="Bookman Old Style"/>
          <w:sz w:val="24"/>
          <w:szCs w:val="24"/>
        </w:rPr>
        <w:t xml:space="preserve">the </w:t>
      </w:r>
      <w:r>
        <w:rPr>
          <w:rFonts w:ascii="Bookman Old Style" w:hAnsi="Bookman Old Style"/>
          <w:sz w:val="24"/>
          <w:szCs w:val="24"/>
        </w:rPr>
        <w:t xml:space="preserve">Christian race by believing, repenting, confessing, and being baptized?  Then run according to the rules so </w:t>
      </w:r>
      <w:r w:rsidR="00251375">
        <w:rPr>
          <w:rFonts w:ascii="Bookman Old Style" w:hAnsi="Bookman Old Style"/>
          <w:sz w:val="24"/>
          <w:szCs w:val="24"/>
        </w:rPr>
        <w:t xml:space="preserve">that </w:t>
      </w:r>
      <w:r>
        <w:rPr>
          <w:rFonts w:ascii="Bookman Old Style" w:hAnsi="Bookman Old Style"/>
          <w:sz w:val="24"/>
          <w:szCs w:val="24"/>
        </w:rPr>
        <w:t>one day you can receive the reward.</w:t>
      </w:r>
    </w:p>
    <w:p w:rsidR="000E47DC" w:rsidRDefault="000E47DC" w:rsidP="000E47DC">
      <w:pPr>
        <w:rPr>
          <w:rFonts w:ascii="Bookman Old Style" w:hAnsi="Bookman Old Style"/>
          <w:sz w:val="24"/>
          <w:szCs w:val="24"/>
        </w:rPr>
      </w:pPr>
    </w:p>
    <w:p w:rsidR="000E47DC" w:rsidRPr="000E47DC" w:rsidRDefault="000E47DC" w:rsidP="000E47DC">
      <w:pPr>
        <w:rPr>
          <w:rFonts w:ascii="Bookman Old Style" w:hAnsi="Bookman Old Style"/>
          <w:sz w:val="24"/>
          <w:szCs w:val="24"/>
        </w:rPr>
      </w:pPr>
      <w:r>
        <w:rPr>
          <w:rFonts w:ascii="Bookman Old Style" w:hAnsi="Bookman Old Style"/>
          <w:sz w:val="24"/>
          <w:szCs w:val="24"/>
        </w:rPr>
        <w:t xml:space="preserve">Bobby Stafford                                                                                                January 22, 2017   </w:t>
      </w:r>
      <w:r w:rsidR="00E5384D">
        <w:rPr>
          <w:rFonts w:ascii="Bookman Old Style" w:hAnsi="Bookman Old Style"/>
          <w:sz w:val="24"/>
          <w:szCs w:val="24"/>
        </w:rPr>
        <w:t xml:space="preserve">                                                                                      </w:t>
      </w:r>
      <w:r>
        <w:rPr>
          <w:rFonts w:ascii="Bookman Old Style" w:hAnsi="Bookman Old Style"/>
          <w:sz w:val="24"/>
          <w:szCs w:val="24"/>
        </w:rPr>
        <w:t xml:space="preserve">Colossians:  Lesson 8   </w:t>
      </w:r>
      <w:r w:rsidRPr="000E47DC">
        <w:rPr>
          <w:rFonts w:ascii="Franklin Gothic Medium" w:hAnsi="Franklin Gothic Medium"/>
          <w:sz w:val="24"/>
          <w:szCs w:val="24"/>
        </w:rPr>
        <w:t>Colossians 2:16-23</w:t>
      </w:r>
    </w:p>
    <w:sectPr w:rsidR="000E47DC" w:rsidRPr="000E47DC" w:rsidSect="00667C8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096D99"/>
    <w:multiLevelType w:val="hybridMultilevel"/>
    <w:tmpl w:val="DB3E630C"/>
    <w:lvl w:ilvl="0" w:tplc="22B6E9A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AE94897"/>
    <w:multiLevelType w:val="hybridMultilevel"/>
    <w:tmpl w:val="28EA009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640B3465"/>
    <w:multiLevelType w:val="hybridMultilevel"/>
    <w:tmpl w:val="90AEF0AC"/>
    <w:lvl w:ilvl="0" w:tplc="04090001">
      <w:start w:val="1"/>
      <w:numFmt w:val="bullet"/>
      <w:lvlText w:val=""/>
      <w:lvlJc w:val="left"/>
      <w:pPr>
        <w:ind w:left="1080" w:hanging="720"/>
      </w:pPr>
      <w:rPr>
        <w:rFonts w:ascii="Symbol" w:hAnsi="Symbo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9B3A48"/>
    <w:multiLevelType w:val="hybridMultilevel"/>
    <w:tmpl w:val="3C00476C"/>
    <w:lvl w:ilvl="0" w:tplc="8DEC2CD0">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E47DC"/>
    <w:rsid w:val="00006799"/>
    <w:rsid w:val="00053A85"/>
    <w:rsid w:val="000E47DC"/>
    <w:rsid w:val="00173078"/>
    <w:rsid w:val="001C2CB1"/>
    <w:rsid w:val="00214055"/>
    <w:rsid w:val="00251375"/>
    <w:rsid w:val="002D77C0"/>
    <w:rsid w:val="003613C0"/>
    <w:rsid w:val="00373F80"/>
    <w:rsid w:val="0038027C"/>
    <w:rsid w:val="00385A2B"/>
    <w:rsid w:val="003C087E"/>
    <w:rsid w:val="003E32BD"/>
    <w:rsid w:val="00427A8D"/>
    <w:rsid w:val="00484E4C"/>
    <w:rsid w:val="004C4261"/>
    <w:rsid w:val="004D1FDC"/>
    <w:rsid w:val="004F7C23"/>
    <w:rsid w:val="00513D6D"/>
    <w:rsid w:val="0053607C"/>
    <w:rsid w:val="0057106A"/>
    <w:rsid w:val="005F43D9"/>
    <w:rsid w:val="00622845"/>
    <w:rsid w:val="00667C89"/>
    <w:rsid w:val="00682469"/>
    <w:rsid w:val="00827A29"/>
    <w:rsid w:val="0089607A"/>
    <w:rsid w:val="009D2A21"/>
    <w:rsid w:val="00AD0324"/>
    <w:rsid w:val="00B9121E"/>
    <w:rsid w:val="00C74201"/>
    <w:rsid w:val="00CF6DA2"/>
    <w:rsid w:val="00D01AFE"/>
    <w:rsid w:val="00D127CE"/>
    <w:rsid w:val="00DE4F6C"/>
    <w:rsid w:val="00E5384D"/>
    <w:rsid w:val="00EC705F"/>
    <w:rsid w:val="00F86BD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7C8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47D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222</TotalTime>
  <Pages>5</Pages>
  <Words>1996</Words>
  <Characters>11383</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32</cp:revision>
  <cp:lastPrinted>2017-01-25T22:46:00Z</cp:lastPrinted>
  <dcterms:created xsi:type="dcterms:W3CDTF">2017-01-22T19:25:00Z</dcterms:created>
  <dcterms:modified xsi:type="dcterms:W3CDTF">2017-01-25T22:48:00Z</dcterms:modified>
</cp:coreProperties>
</file>